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DF" w:rsidRDefault="004C3D09" w:rsidP="004C3D09">
      <w:pPr>
        <w:spacing w:after="0" w:line="240" w:lineRule="auto"/>
        <w:ind w:firstLine="708"/>
        <w:jc w:val="both"/>
        <w:rPr>
          <w:rFonts w:ascii="Times New Roman" w:hAnsi="Times New Roman" w:cs="Times New Roman"/>
          <w:bCs/>
          <w:color w:val="000000"/>
          <w:sz w:val="24"/>
          <w:szCs w:val="24"/>
        </w:rPr>
      </w:pPr>
      <w:r>
        <w:rPr>
          <w:rFonts w:ascii="Times New Roman" w:hAnsi="Times New Roman" w:cs="Times New Roman"/>
          <w:bCs/>
          <w:noProof/>
          <w:color w:val="000000"/>
          <w:sz w:val="24"/>
          <w:szCs w:val="24"/>
        </w:rPr>
        <w:drawing>
          <wp:anchor distT="0" distB="0" distL="114300" distR="114300" simplePos="0" relativeHeight="251658240" behindDoc="1" locked="0" layoutInCell="1" allowOverlap="1">
            <wp:simplePos x="0" y="0"/>
            <wp:positionH relativeFrom="column">
              <wp:posOffset>-392430</wp:posOffset>
            </wp:positionH>
            <wp:positionV relativeFrom="paragraph">
              <wp:posOffset>-187960</wp:posOffset>
            </wp:positionV>
            <wp:extent cx="6422390" cy="8829675"/>
            <wp:effectExtent l="19050" t="0" r="0" b="0"/>
            <wp:wrapTight wrapText="bothSides">
              <wp:wrapPolygon edited="0">
                <wp:start x="-64" y="0"/>
                <wp:lineTo x="-64" y="21577"/>
                <wp:lineTo x="21591" y="21577"/>
                <wp:lineTo x="21591" y="0"/>
                <wp:lineTo x="-64" y="0"/>
              </wp:wrapPolygon>
            </wp:wrapTight>
            <wp:docPr id="1" name="Рисунок 1" descr="C:\Users\Gulfiya\Download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fiya\Downloads\001.jpg"/>
                    <pic:cNvPicPr>
                      <a:picLocks noChangeAspect="1" noChangeArrowheads="1"/>
                    </pic:cNvPicPr>
                  </pic:nvPicPr>
                  <pic:blipFill>
                    <a:blip r:embed="rId5" cstate="print"/>
                    <a:srcRect/>
                    <a:stretch>
                      <a:fillRect/>
                    </a:stretch>
                  </pic:blipFill>
                  <pic:spPr bwMode="auto">
                    <a:xfrm>
                      <a:off x="0" y="0"/>
                      <a:ext cx="6422390" cy="8829675"/>
                    </a:xfrm>
                    <a:prstGeom prst="rect">
                      <a:avLst/>
                    </a:prstGeom>
                    <a:noFill/>
                    <a:ln w="9525">
                      <a:noFill/>
                      <a:miter lim="800000"/>
                      <a:headEnd/>
                      <a:tailEnd/>
                    </a:ln>
                  </pic:spPr>
                </pic:pic>
              </a:graphicData>
            </a:graphic>
          </wp:anchor>
        </w:drawing>
      </w:r>
    </w:p>
    <w:p w:rsidR="00405CDF" w:rsidRDefault="00405CDF" w:rsidP="00322B3A">
      <w:pPr>
        <w:spacing w:after="0" w:line="240" w:lineRule="auto"/>
        <w:ind w:firstLine="708"/>
        <w:jc w:val="both"/>
        <w:rPr>
          <w:rFonts w:ascii="Times New Roman" w:hAnsi="Times New Roman" w:cs="Times New Roman"/>
          <w:bCs/>
          <w:color w:val="000000"/>
          <w:sz w:val="24"/>
          <w:szCs w:val="24"/>
        </w:rPr>
      </w:pPr>
    </w:p>
    <w:p w:rsidR="004C3D09" w:rsidRDefault="004C3D09" w:rsidP="004C3D09">
      <w:pPr>
        <w:pStyle w:val="Zag2"/>
        <w:tabs>
          <w:tab w:val="left" w:leader="dot" w:pos="0"/>
        </w:tabs>
        <w:spacing w:after="0" w:line="240" w:lineRule="auto"/>
        <w:ind w:left="454"/>
        <w:outlineLvl w:val="0"/>
        <w:rPr>
          <w:rStyle w:val="Zag11"/>
          <w:rFonts w:eastAsia="@Arial Unicode MS"/>
          <w:color w:val="auto"/>
          <w:lang w:val="ru-RU"/>
        </w:rPr>
      </w:pPr>
    </w:p>
    <w:p w:rsidR="00405CDF" w:rsidRPr="00DC1AF9" w:rsidRDefault="00DC1AF9" w:rsidP="00DC1AF9">
      <w:pPr>
        <w:pStyle w:val="Zag2"/>
        <w:numPr>
          <w:ilvl w:val="0"/>
          <w:numId w:val="42"/>
        </w:numPr>
        <w:tabs>
          <w:tab w:val="left" w:leader="dot" w:pos="0"/>
        </w:tabs>
        <w:spacing w:after="0" w:line="240" w:lineRule="auto"/>
        <w:outlineLvl w:val="0"/>
        <w:rPr>
          <w:rStyle w:val="Zag11"/>
          <w:rFonts w:eastAsia="@Arial Unicode MS"/>
          <w:color w:val="auto"/>
          <w:lang w:val="ru-RU"/>
        </w:rPr>
      </w:pPr>
      <w:r w:rsidRPr="00DC1AF9">
        <w:rPr>
          <w:rStyle w:val="Zag11"/>
          <w:rFonts w:eastAsia="@Arial Unicode MS"/>
          <w:color w:val="auto"/>
          <w:lang w:val="ru-RU"/>
        </w:rPr>
        <w:t>Целевой раздел</w:t>
      </w:r>
    </w:p>
    <w:p w:rsidR="00405CDF" w:rsidRPr="00DC1AF9" w:rsidRDefault="00405CDF" w:rsidP="00DC1AF9">
      <w:pPr>
        <w:pStyle w:val="Zag2"/>
        <w:tabs>
          <w:tab w:val="left" w:leader="dot" w:pos="0"/>
        </w:tabs>
        <w:spacing w:after="0" w:line="240" w:lineRule="auto"/>
        <w:ind w:left="814"/>
        <w:jc w:val="left"/>
        <w:outlineLvl w:val="0"/>
        <w:rPr>
          <w:rStyle w:val="Zag11"/>
          <w:rFonts w:eastAsia="@Arial Unicode MS"/>
          <w:color w:val="auto"/>
          <w:lang w:val="ru-RU"/>
        </w:rPr>
      </w:pPr>
    </w:p>
    <w:p w:rsidR="00405CDF" w:rsidRPr="00DC1AF9" w:rsidRDefault="00405CDF" w:rsidP="00DC1AF9">
      <w:pPr>
        <w:pStyle w:val="2"/>
        <w:spacing w:before="0" w:line="240" w:lineRule="auto"/>
        <w:jc w:val="center"/>
        <w:rPr>
          <w:rStyle w:val="Zag11"/>
          <w:rFonts w:ascii="Times New Roman" w:hAnsi="Times New Roman" w:cs="Times New Roman"/>
          <w:color w:val="auto"/>
          <w:sz w:val="24"/>
          <w:szCs w:val="24"/>
        </w:rPr>
      </w:pPr>
      <w:bookmarkStart w:id="0" w:name="_Toc409691624"/>
      <w:bookmarkStart w:id="1" w:name="_Toc410653945"/>
      <w:bookmarkStart w:id="2" w:name="_Toc414553126"/>
      <w:r w:rsidRPr="00DC1AF9">
        <w:rPr>
          <w:rStyle w:val="Zag11"/>
          <w:rFonts w:ascii="Times New Roman" w:hAnsi="Times New Roman" w:cs="Times New Roman"/>
          <w:color w:val="auto"/>
          <w:sz w:val="24"/>
          <w:szCs w:val="24"/>
        </w:rPr>
        <w:t>1.1. Пояснительная  записка</w:t>
      </w:r>
      <w:bookmarkEnd w:id="0"/>
      <w:bookmarkEnd w:id="1"/>
      <w:bookmarkEnd w:id="2"/>
    </w:p>
    <w:p w:rsidR="00405CDF" w:rsidRPr="00DC1AF9" w:rsidRDefault="00405CDF" w:rsidP="00DC1AF9">
      <w:pPr>
        <w:pStyle w:val="2"/>
        <w:keepNext w:val="0"/>
        <w:keepLines w:val="0"/>
        <w:numPr>
          <w:ilvl w:val="2"/>
          <w:numId w:val="46"/>
        </w:numPr>
        <w:spacing w:before="0" w:line="240" w:lineRule="auto"/>
        <w:ind w:left="0" w:firstLine="709"/>
        <w:jc w:val="both"/>
        <w:rPr>
          <w:rStyle w:val="Zag11"/>
          <w:rFonts w:ascii="Times New Roman" w:hAnsi="Times New Roman" w:cs="Times New Roman"/>
          <w:b w:val="0"/>
          <w:bCs w:val="0"/>
          <w:color w:val="auto"/>
          <w:sz w:val="24"/>
          <w:szCs w:val="24"/>
        </w:rPr>
      </w:pPr>
      <w:bookmarkStart w:id="3" w:name="_Toc410653946"/>
      <w:bookmarkStart w:id="4" w:name="_Toc414553127"/>
      <w:r w:rsidRPr="00DC1AF9">
        <w:rPr>
          <w:rStyle w:val="Zag11"/>
          <w:rFonts w:ascii="Times New Roman" w:hAnsi="Times New Roman" w:cs="Times New Roman"/>
          <w:color w:val="auto"/>
          <w:sz w:val="24"/>
          <w:szCs w:val="24"/>
        </w:rPr>
        <w:t xml:space="preserve">Цели и задачи реализации </w:t>
      </w:r>
      <w:r w:rsidRPr="00DC1AF9">
        <w:rPr>
          <w:rFonts w:ascii="Times New Roman" w:hAnsi="Times New Roman" w:cs="Times New Roman"/>
          <w:color w:val="auto"/>
          <w:sz w:val="24"/>
          <w:szCs w:val="24"/>
        </w:rPr>
        <w:t>образовательной программы основного общего образования</w:t>
      </w:r>
      <w:bookmarkEnd w:id="3"/>
      <w:bookmarkEnd w:id="4"/>
    </w:p>
    <w:p w:rsidR="00405CDF" w:rsidRPr="00DC1AF9" w:rsidRDefault="00405CDF" w:rsidP="00DC1AF9">
      <w:pPr>
        <w:spacing w:after="0" w:line="240" w:lineRule="auto"/>
        <w:ind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b/>
          <w:sz w:val="24"/>
          <w:szCs w:val="24"/>
        </w:rPr>
        <w:t>Целями реализации</w:t>
      </w:r>
      <w:r w:rsidRPr="00DC1AF9">
        <w:rPr>
          <w:rStyle w:val="Zag11"/>
          <w:rFonts w:ascii="Times New Roman" w:eastAsia="@Arial Unicode MS" w:hAnsi="Times New Roman" w:cs="Times New Roman"/>
          <w:sz w:val="24"/>
          <w:szCs w:val="24"/>
        </w:rPr>
        <w:t xml:space="preserve"> основной образовательной программы основного общего образования являются: </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405CDF" w:rsidRPr="00DC1AF9" w:rsidRDefault="00405CDF" w:rsidP="00DC1AF9">
      <w:pPr>
        <w:widowControl w:val="0"/>
        <w:numPr>
          <w:ilvl w:val="0"/>
          <w:numId w:val="43"/>
        </w:numPr>
        <w:tabs>
          <w:tab w:val="left" w:pos="993"/>
        </w:tabs>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становление и развитие личности </w:t>
      </w:r>
      <w:proofErr w:type="gramStart"/>
      <w:r w:rsidRPr="00DC1AF9">
        <w:rPr>
          <w:rFonts w:ascii="Times New Roman" w:hAnsi="Times New Roman" w:cs="Times New Roman"/>
          <w:sz w:val="24"/>
          <w:szCs w:val="24"/>
        </w:rPr>
        <w:t>обучающегося</w:t>
      </w:r>
      <w:proofErr w:type="gramEnd"/>
      <w:r w:rsidRPr="00DC1AF9">
        <w:rPr>
          <w:rFonts w:ascii="Times New Roman" w:hAnsi="Times New Roman" w:cs="Times New Roman"/>
          <w:sz w:val="24"/>
          <w:szCs w:val="24"/>
        </w:rPr>
        <w:t xml:space="preserve"> в ее самобытности, уникальности, неповторимости.</w:t>
      </w:r>
    </w:p>
    <w:p w:rsidR="00405CDF" w:rsidRPr="00DC1AF9" w:rsidRDefault="00405CDF" w:rsidP="00DC1AF9">
      <w:pPr>
        <w:spacing w:after="0" w:line="240" w:lineRule="auto"/>
        <w:ind w:firstLine="709"/>
        <w:jc w:val="both"/>
        <w:rPr>
          <w:rStyle w:val="Zag11"/>
          <w:rFonts w:ascii="Times New Roman" w:eastAsia="@Arial Unicode MS" w:hAnsi="Times New Roman" w:cs="Times New Roman"/>
          <w:bCs/>
          <w:noProof/>
          <w:sz w:val="24"/>
          <w:szCs w:val="24"/>
        </w:rPr>
      </w:pPr>
      <w:r w:rsidRPr="00DC1AF9">
        <w:rPr>
          <w:rStyle w:val="Zag11"/>
          <w:rFonts w:ascii="Times New Roman" w:eastAsia="@Arial Unicode MS" w:hAnsi="Times New Roman" w:cs="Times New Roman"/>
          <w:sz w:val="24"/>
          <w:szCs w:val="24"/>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DC1AF9">
        <w:rPr>
          <w:rStyle w:val="Zag11"/>
          <w:rFonts w:ascii="Times New Roman" w:eastAsia="@Arial Unicode MS" w:hAnsi="Times New Roman" w:cs="Times New Roman"/>
          <w:sz w:val="24"/>
          <w:szCs w:val="24"/>
        </w:rPr>
        <w:t>внутришкольной</w:t>
      </w:r>
      <w:proofErr w:type="spellEnd"/>
      <w:r w:rsidRPr="00DC1AF9">
        <w:rPr>
          <w:rStyle w:val="Zag11"/>
          <w:rFonts w:ascii="Times New Roman" w:eastAsia="@Arial Unicode MS" w:hAnsi="Times New Roman" w:cs="Times New Roman"/>
          <w:sz w:val="24"/>
          <w:szCs w:val="24"/>
        </w:rPr>
        <w:t xml:space="preserve"> социальной среды, школьного уклада;</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 xml:space="preserve">включение </w:t>
      </w:r>
      <w:proofErr w:type="gramStart"/>
      <w:r w:rsidRPr="00DC1AF9">
        <w:rPr>
          <w:rStyle w:val="Zag11"/>
          <w:rFonts w:ascii="Times New Roman" w:eastAsia="@Arial Unicode MS" w:hAnsi="Times New Roman" w:cs="Times New Roman"/>
          <w:sz w:val="24"/>
          <w:szCs w:val="24"/>
        </w:rPr>
        <w:t>обучающихся</w:t>
      </w:r>
      <w:proofErr w:type="gramEnd"/>
      <w:r w:rsidRPr="00DC1AF9">
        <w:rPr>
          <w:rStyle w:val="Zag11"/>
          <w:rFonts w:ascii="Times New Roman" w:eastAsia="@Arial Unicode MS" w:hAnsi="Times New Roman" w:cs="Times New Roman"/>
          <w:sz w:val="24"/>
          <w:szCs w:val="24"/>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 xml:space="preserve">социальное и учебно-исследовательское проектирование, профессиональная </w:t>
      </w:r>
      <w:r w:rsidRPr="00DC1AF9">
        <w:rPr>
          <w:rStyle w:val="Zag11"/>
          <w:rFonts w:ascii="Times New Roman" w:eastAsia="@Arial Unicode MS" w:hAnsi="Times New Roman" w:cs="Times New Roman"/>
          <w:sz w:val="24"/>
          <w:szCs w:val="24"/>
        </w:rPr>
        <w:lastRenderedPageBreak/>
        <w:t>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сохранение</w:t>
      </w:r>
      <w:r w:rsidRPr="00DC1AF9">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DC1AF9">
        <w:rPr>
          <w:rStyle w:val="Zag11"/>
          <w:rFonts w:ascii="Times New Roman" w:eastAsia="@Arial Unicode MS" w:hAnsi="Times New Roman" w:cs="Times New Roman"/>
          <w:sz w:val="24"/>
          <w:szCs w:val="24"/>
        </w:rPr>
        <w:t>, обеспечение их безопасности.</w:t>
      </w:r>
    </w:p>
    <w:p w:rsidR="00405CDF" w:rsidRPr="00DC1AF9" w:rsidRDefault="00405CDF" w:rsidP="00DC1AF9">
      <w:pPr>
        <w:pStyle w:val="2"/>
        <w:keepNext w:val="0"/>
        <w:keepLines w:val="0"/>
        <w:numPr>
          <w:ilvl w:val="2"/>
          <w:numId w:val="46"/>
        </w:numPr>
        <w:spacing w:before="0" w:line="240" w:lineRule="auto"/>
        <w:ind w:left="0" w:firstLine="709"/>
        <w:jc w:val="both"/>
        <w:rPr>
          <w:rStyle w:val="Zag11"/>
          <w:rFonts w:ascii="Times New Roman" w:hAnsi="Times New Roman" w:cs="Times New Roman"/>
          <w:b w:val="0"/>
          <w:color w:val="auto"/>
          <w:sz w:val="24"/>
          <w:szCs w:val="24"/>
        </w:rPr>
      </w:pPr>
      <w:bookmarkStart w:id="5" w:name="_Toc414553128"/>
      <w:r w:rsidRPr="00DC1AF9">
        <w:rPr>
          <w:rStyle w:val="Zag11"/>
          <w:rFonts w:ascii="Times New Roman" w:hAnsi="Times New Roman" w:cs="Times New Roman"/>
          <w:color w:val="auto"/>
          <w:sz w:val="24"/>
          <w:szCs w:val="24"/>
        </w:rPr>
        <w:t>Принципы и подходы к формированию образовательной программы основного общего образования</w:t>
      </w:r>
      <w:bookmarkEnd w:id="5"/>
    </w:p>
    <w:p w:rsidR="00405CDF" w:rsidRPr="00DC1AF9" w:rsidRDefault="00405CDF" w:rsidP="00DC1AF9">
      <w:pPr>
        <w:spacing w:after="0" w:line="240" w:lineRule="auto"/>
        <w:ind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 xml:space="preserve">Методологической основой ФГОС является </w:t>
      </w:r>
      <w:proofErr w:type="spellStart"/>
      <w:r w:rsidRPr="00DC1AF9">
        <w:rPr>
          <w:rStyle w:val="Zag11"/>
          <w:rFonts w:ascii="Times New Roman" w:eastAsia="@Arial Unicode MS" w:hAnsi="Times New Roman" w:cs="Times New Roman"/>
          <w:sz w:val="24"/>
          <w:szCs w:val="24"/>
        </w:rPr>
        <w:t>системно-деятельностный</w:t>
      </w:r>
      <w:proofErr w:type="spellEnd"/>
      <w:r w:rsidRPr="00DC1AF9">
        <w:rPr>
          <w:rStyle w:val="Zag11"/>
          <w:rFonts w:ascii="Times New Roman" w:eastAsia="@Arial Unicode MS" w:hAnsi="Times New Roman" w:cs="Times New Roman"/>
          <w:sz w:val="24"/>
          <w:szCs w:val="24"/>
        </w:rPr>
        <w:t xml:space="preserve"> подход, который предполагает:</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DC1AF9">
        <w:rPr>
          <w:rStyle w:val="Zag11"/>
          <w:rFonts w:ascii="Times New Roman" w:eastAsia="@Arial Unicode MS" w:hAnsi="Times New Roman" w:cs="Times New Roman"/>
          <w:sz w:val="24"/>
          <w:szCs w:val="24"/>
        </w:rPr>
        <w:t>поликонфессионального</w:t>
      </w:r>
      <w:proofErr w:type="spellEnd"/>
      <w:r w:rsidRPr="00DC1AF9">
        <w:rPr>
          <w:rStyle w:val="Zag11"/>
          <w:rFonts w:ascii="Times New Roman" w:eastAsia="@Arial Unicode MS" w:hAnsi="Times New Roman" w:cs="Times New Roman"/>
          <w:sz w:val="24"/>
          <w:szCs w:val="24"/>
        </w:rPr>
        <w:t xml:space="preserve"> состава;</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05CDF" w:rsidRPr="00DC1AF9" w:rsidRDefault="00405CDF" w:rsidP="00DC1AF9">
      <w:pPr>
        <w:widowControl w:val="0"/>
        <w:numPr>
          <w:ilvl w:val="0"/>
          <w:numId w:val="4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405CDF" w:rsidRPr="00DC1AF9" w:rsidRDefault="00405CDF" w:rsidP="00DC1AF9">
      <w:pPr>
        <w:spacing w:after="0" w:line="240" w:lineRule="auto"/>
        <w:ind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405CDF" w:rsidRPr="00DC1AF9" w:rsidRDefault="00405CDF" w:rsidP="00DC1AF9">
      <w:pPr>
        <w:widowControl w:val="0"/>
        <w:numPr>
          <w:ilvl w:val="0"/>
          <w:numId w:val="44"/>
        </w:numPr>
        <w:tabs>
          <w:tab w:val="left" w:pos="993"/>
        </w:tabs>
        <w:spacing w:after="0" w:line="240" w:lineRule="auto"/>
        <w:ind w:left="0" w:firstLine="709"/>
        <w:jc w:val="both"/>
        <w:rPr>
          <w:rFonts w:ascii="Times New Roman" w:hAnsi="Times New Roman" w:cs="Times New Roman"/>
          <w:sz w:val="24"/>
          <w:szCs w:val="24"/>
        </w:rPr>
      </w:pPr>
      <w:proofErr w:type="gramStart"/>
      <w:r w:rsidRPr="00DC1AF9">
        <w:rPr>
          <w:rFonts w:ascii="Times New Roman" w:hAnsi="Times New Roman" w:cs="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w:t>
      </w:r>
      <w:proofErr w:type="spellStart"/>
      <w:r w:rsidRPr="00DC1AF9">
        <w:rPr>
          <w:rFonts w:ascii="Times New Roman" w:hAnsi="Times New Roman" w:cs="Times New Roman"/>
          <w:sz w:val="24"/>
          <w:szCs w:val="24"/>
        </w:rPr>
        <w:t>мотивационно-смыслового</w:t>
      </w:r>
      <w:proofErr w:type="spellEnd"/>
      <w:r w:rsidRPr="00DC1AF9">
        <w:rPr>
          <w:rFonts w:ascii="Times New Roman" w:hAnsi="Times New Roman" w:cs="Times New Roman"/>
          <w:sz w:val="24"/>
          <w:szCs w:val="24"/>
        </w:rPr>
        <w:t xml:space="preserve">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DC1AF9">
        <w:rPr>
          <w:rFonts w:ascii="Times New Roman" w:hAnsi="Times New Roman" w:cs="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405CDF" w:rsidRPr="00DC1AF9" w:rsidRDefault="00405CDF" w:rsidP="00DC1AF9">
      <w:pPr>
        <w:widowControl w:val="0"/>
        <w:numPr>
          <w:ilvl w:val="0"/>
          <w:numId w:val="44"/>
        </w:numPr>
        <w:tabs>
          <w:tab w:val="left" w:pos="993"/>
        </w:tabs>
        <w:spacing w:after="0" w:line="240" w:lineRule="auto"/>
        <w:ind w:left="0" w:firstLine="709"/>
        <w:jc w:val="both"/>
        <w:rPr>
          <w:rFonts w:ascii="Times New Roman" w:hAnsi="Times New Roman" w:cs="Times New Roman"/>
          <w:sz w:val="24"/>
          <w:szCs w:val="24"/>
        </w:rPr>
      </w:pPr>
      <w:proofErr w:type="gramStart"/>
      <w:r w:rsidRPr="00DC1AF9">
        <w:rPr>
          <w:rFonts w:ascii="Times New Roman" w:hAnsi="Times New Roman" w:cs="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sidRPr="00DC1AF9">
        <w:rPr>
          <w:rFonts w:ascii="Times New Roman" w:hAnsi="Times New Roman" w:cs="Times New Roman"/>
          <w:i/>
          <w:sz w:val="24"/>
          <w:szCs w:val="24"/>
        </w:rPr>
        <w:t xml:space="preserve"> </w:t>
      </w:r>
      <w:r w:rsidRPr="00DC1AF9">
        <w:rPr>
          <w:rFonts w:ascii="Times New Roman" w:hAnsi="Times New Roman" w:cs="Times New Roman"/>
          <w:sz w:val="24"/>
          <w:szCs w:val="24"/>
        </w:rPr>
        <w:t xml:space="preserve">развитию способности проектирования собственной учебной деятельности и построению жизненных планов во </w:t>
      </w:r>
      <w:proofErr w:type="spellStart"/>
      <w:r w:rsidRPr="00DC1AF9">
        <w:rPr>
          <w:rFonts w:ascii="Times New Roman" w:hAnsi="Times New Roman" w:cs="Times New Roman"/>
          <w:sz w:val="24"/>
          <w:szCs w:val="24"/>
        </w:rPr>
        <w:t>временнóй</w:t>
      </w:r>
      <w:proofErr w:type="spellEnd"/>
      <w:r w:rsidRPr="00DC1AF9">
        <w:rPr>
          <w:rFonts w:ascii="Times New Roman" w:hAnsi="Times New Roman" w:cs="Times New Roman"/>
          <w:sz w:val="24"/>
          <w:szCs w:val="24"/>
        </w:rPr>
        <w:t xml:space="preserve"> перспективе;</w:t>
      </w:r>
      <w:proofErr w:type="gramEnd"/>
    </w:p>
    <w:p w:rsidR="00405CDF" w:rsidRPr="00DC1AF9" w:rsidRDefault="00405CDF" w:rsidP="00DC1AF9">
      <w:pPr>
        <w:widowControl w:val="0"/>
        <w:numPr>
          <w:ilvl w:val="0"/>
          <w:numId w:val="44"/>
        </w:numPr>
        <w:tabs>
          <w:tab w:val="left" w:pos="993"/>
        </w:tabs>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с формированием у обучающегося научного типа мышления, который ориентирует его на общекультурные образцы, нормы, эталоны и закономерности </w:t>
      </w:r>
      <w:r w:rsidRPr="00DC1AF9">
        <w:rPr>
          <w:rFonts w:ascii="Times New Roman" w:hAnsi="Times New Roman" w:cs="Times New Roman"/>
          <w:sz w:val="24"/>
          <w:szCs w:val="24"/>
        </w:rPr>
        <w:lastRenderedPageBreak/>
        <w:t>взаимодействия с окружающим миром;</w:t>
      </w:r>
    </w:p>
    <w:p w:rsidR="00405CDF" w:rsidRPr="00DC1AF9" w:rsidRDefault="00405CDF" w:rsidP="00DC1AF9">
      <w:pPr>
        <w:widowControl w:val="0"/>
        <w:numPr>
          <w:ilvl w:val="0"/>
          <w:numId w:val="44"/>
        </w:numPr>
        <w:tabs>
          <w:tab w:val="left" w:pos="993"/>
        </w:tabs>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DC1AF9">
        <w:rPr>
          <w:rFonts w:ascii="Times New Roman" w:hAnsi="Times New Roman" w:cs="Times New Roman"/>
          <w:sz w:val="24"/>
          <w:szCs w:val="24"/>
        </w:rPr>
        <w:t>отношениях</w:t>
      </w:r>
      <w:proofErr w:type="gramEnd"/>
      <w:r w:rsidRPr="00DC1AF9">
        <w:rPr>
          <w:rFonts w:ascii="Times New Roman" w:hAnsi="Times New Roman" w:cs="Times New Roman"/>
          <w:sz w:val="24"/>
          <w:szCs w:val="24"/>
        </w:rPr>
        <w:t xml:space="preserve"> обучающихся с учителем и сверстниками;</w:t>
      </w:r>
    </w:p>
    <w:p w:rsidR="00405CDF" w:rsidRPr="00DC1AF9" w:rsidRDefault="00405CDF" w:rsidP="00DC1AF9">
      <w:pPr>
        <w:widowControl w:val="0"/>
        <w:numPr>
          <w:ilvl w:val="0"/>
          <w:numId w:val="44"/>
        </w:numPr>
        <w:tabs>
          <w:tab w:val="left" w:pos="993"/>
        </w:tabs>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с изменением формы организации учебной деятельности и учебного сотрудничества </w:t>
      </w:r>
      <w:proofErr w:type="gramStart"/>
      <w:r w:rsidRPr="00DC1AF9">
        <w:rPr>
          <w:rFonts w:ascii="Times New Roman" w:hAnsi="Times New Roman" w:cs="Times New Roman"/>
          <w:sz w:val="24"/>
          <w:szCs w:val="24"/>
        </w:rPr>
        <w:t>от</w:t>
      </w:r>
      <w:proofErr w:type="gramEnd"/>
      <w:r w:rsidRPr="00DC1AF9">
        <w:rPr>
          <w:rFonts w:ascii="Times New Roman" w:hAnsi="Times New Roman" w:cs="Times New Roman"/>
          <w:sz w:val="24"/>
          <w:szCs w:val="24"/>
        </w:rPr>
        <w:t xml:space="preserve"> классно-урочной к лабораторно-семинарской и лекционно-лабораторной исследовательской.</w:t>
      </w:r>
    </w:p>
    <w:p w:rsidR="00405CDF" w:rsidRPr="00DC1AF9" w:rsidRDefault="00405CDF" w:rsidP="00DC1AF9">
      <w:pPr>
        <w:spacing w:after="0" w:line="240" w:lineRule="auto"/>
        <w:ind w:firstLine="709"/>
        <w:jc w:val="both"/>
        <w:rPr>
          <w:rFonts w:ascii="Times New Roman" w:hAnsi="Times New Roman" w:cs="Times New Roman"/>
          <w:sz w:val="24"/>
          <w:szCs w:val="24"/>
        </w:rPr>
      </w:pPr>
      <w:proofErr w:type="gramStart"/>
      <w:r w:rsidRPr="00DC1AF9">
        <w:rPr>
          <w:rFonts w:ascii="Times New Roman" w:hAnsi="Times New Roman" w:cs="Times New Roman"/>
          <w:sz w:val="24"/>
          <w:szCs w:val="24"/>
        </w:rPr>
        <w:t>Переход обучающегося в основную школу совпадает с</w:t>
      </w:r>
      <w:r w:rsidRPr="00DC1AF9">
        <w:rPr>
          <w:rFonts w:ascii="Times New Roman" w:hAnsi="Times New Roman" w:cs="Times New Roman"/>
          <w:b/>
          <w:i/>
          <w:sz w:val="24"/>
          <w:szCs w:val="24"/>
        </w:rPr>
        <w:t xml:space="preserve"> </w:t>
      </w:r>
      <w:r w:rsidRPr="00DC1AF9">
        <w:rPr>
          <w:rFonts w:ascii="Times New Roman" w:hAnsi="Times New Roman" w:cs="Times New Roman"/>
          <w:sz w:val="24"/>
          <w:szCs w:val="24"/>
        </w:rPr>
        <w:t>первым этапом подросткового развития</w:t>
      </w:r>
      <w:r w:rsidRPr="00DC1AF9">
        <w:rPr>
          <w:rFonts w:ascii="Times New Roman" w:hAnsi="Times New Roman" w:cs="Times New Roman"/>
          <w:b/>
          <w:i/>
          <w:sz w:val="24"/>
          <w:szCs w:val="24"/>
        </w:rPr>
        <w:t xml:space="preserve"> - </w:t>
      </w:r>
      <w:r w:rsidRPr="00DC1AF9">
        <w:rPr>
          <w:rFonts w:ascii="Times New Roman" w:hAnsi="Times New Roman" w:cs="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DC1AF9">
        <w:rPr>
          <w:rFonts w:ascii="Times New Roman" w:hAnsi="Times New Roman" w:cs="Times New Roman"/>
          <w:sz w:val="24"/>
          <w:szCs w:val="24"/>
        </w:rPr>
        <w:t xml:space="preserve"> правил и ограничений, связанных с моралью послушания, на нормы поведения взрослых.</w:t>
      </w:r>
    </w:p>
    <w:p w:rsidR="00405CDF" w:rsidRPr="00DC1AF9" w:rsidRDefault="00405CDF" w:rsidP="00DC1AF9">
      <w:pPr>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Второй этап подросткового развития (14–15 лет, 8–9 классы), характеризуется:</w:t>
      </w:r>
    </w:p>
    <w:p w:rsidR="00405CDF" w:rsidRPr="00DC1AF9" w:rsidRDefault="00405CDF" w:rsidP="00DC1AF9">
      <w:pPr>
        <w:widowControl w:val="0"/>
        <w:numPr>
          <w:ilvl w:val="0"/>
          <w:numId w:val="45"/>
        </w:numPr>
        <w:tabs>
          <w:tab w:val="left" w:pos="993"/>
        </w:tabs>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405CDF" w:rsidRPr="00DC1AF9" w:rsidRDefault="00405CDF" w:rsidP="00DC1AF9">
      <w:pPr>
        <w:widowControl w:val="0"/>
        <w:numPr>
          <w:ilvl w:val="0"/>
          <w:numId w:val="45"/>
        </w:numPr>
        <w:tabs>
          <w:tab w:val="left" w:pos="993"/>
        </w:tabs>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стремлением подростка к общению и совместной деятельности со сверстниками;</w:t>
      </w:r>
    </w:p>
    <w:p w:rsidR="00405CDF" w:rsidRPr="00DC1AF9" w:rsidRDefault="00405CDF" w:rsidP="00DC1AF9">
      <w:pPr>
        <w:widowControl w:val="0"/>
        <w:numPr>
          <w:ilvl w:val="0"/>
          <w:numId w:val="45"/>
        </w:numPr>
        <w:tabs>
          <w:tab w:val="left" w:pos="993"/>
        </w:tabs>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405CDF" w:rsidRPr="00DC1AF9" w:rsidRDefault="00405CDF" w:rsidP="00DC1AF9">
      <w:pPr>
        <w:pStyle w:val="Normal1"/>
        <w:numPr>
          <w:ilvl w:val="0"/>
          <w:numId w:val="45"/>
        </w:numPr>
        <w:tabs>
          <w:tab w:val="left" w:pos="993"/>
        </w:tabs>
        <w:ind w:left="0" w:firstLine="709"/>
        <w:rPr>
          <w:sz w:val="24"/>
          <w:szCs w:val="24"/>
        </w:rPr>
      </w:pPr>
      <w:r w:rsidRPr="00DC1AF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DC1AF9">
        <w:rPr>
          <w:bCs/>
          <w:sz w:val="24"/>
          <w:szCs w:val="24"/>
        </w:rPr>
        <w:t xml:space="preserve">интенсивное формирование нравственных понятий и убеждений, выработку принципов, </w:t>
      </w:r>
      <w:r w:rsidRPr="00DC1AF9">
        <w:rPr>
          <w:bCs/>
          <w:iCs/>
          <w:sz w:val="24"/>
          <w:szCs w:val="24"/>
        </w:rPr>
        <w:t xml:space="preserve">моральное развитие личности; </w:t>
      </w:r>
      <w:r w:rsidRPr="00DC1AF9">
        <w:rPr>
          <w:bCs/>
          <w:sz w:val="24"/>
          <w:szCs w:val="24"/>
        </w:rPr>
        <w:t>т. е. моральным развитием личности;</w:t>
      </w:r>
    </w:p>
    <w:p w:rsidR="00405CDF" w:rsidRPr="00DC1AF9" w:rsidRDefault="00405CDF" w:rsidP="00DC1AF9">
      <w:pPr>
        <w:widowControl w:val="0"/>
        <w:numPr>
          <w:ilvl w:val="0"/>
          <w:numId w:val="45"/>
        </w:numPr>
        <w:tabs>
          <w:tab w:val="left" w:pos="993"/>
        </w:tabs>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405CDF" w:rsidRPr="00DC1AF9" w:rsidRDefault="00405CDF" w:rsidP="00DC1AF9">
      <w:pPr>
        <w:widowControl w:val="0"/>
        <w:numPr>
          <w:ilvl w:val="0"/>
          <w:numId w:val="45"/>
        </w:numPr>
        <w:tabs>
          <w:tab w:val="left" w:pos="993"/>
        </w:tabs>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405CDF" w:rsidRPr="00DC1AF9" w:rsidRDefault="00405CDF" w:rsidP="00DC1AF9">
      <w:pPr>
        <w:spacing w:after="0" w:line="240" w:lineRule="auto"/>
        <w:ind w:firstLine="709"/>
        <w:jc w:val="both"/>
        <w:rPr>
          <w:rStyle w:val="Zag11"/>
          <w:rFonts w:ascii="Times New Roman" w:eastAsia="@Arial Unicode MS" w:hAnsi="Times New Roman" w:cs="Times New Roman"/>
          <w:sz w:val="24"/>
          <w:szCs w:val="24"/>
        </w:rPr>
      </w:pPr>
      <w:r w:rsidRPr="00DC1AF9">
        <w:rPr>
          <w:rStyle w:val="Zag11"/>
          <w:rFonts w:ascii="Times New Roman" w:eastAsia="@Arial Unicode MS" w:hAnsi="Times New Roman" w:cs="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405CDF" w:rsidRPr="00DC1AF9" w:rsidRDefault="00405CDF" w:rsidP="00DC1AF9">
      <w:pPr>
        <w:spacing w:after="0" w:line="240" w:lineRule="auto"/>
        <w:ind w:firstLine="709"/>
        <w:jc w:val="both"/>
        <w:rPr>
          <w:rStyle w:val="Zag11"/>
          <w:rFonts w:ascii="Times New Roman" w:eastAsia="@Arial Unicode MS" w:hAnsi="Times New Roman" w:cs="Times New Roman"/>
          <w:sz w:val="24"/>
          <w:szCs w:val="24"/>
        </w:rPr>
      </w:pPr>
      <w:r w:rsidRPr="00DC1AF9">
        <w:rPr>
          <w:rFonts w:ascii="Times New Roman" w:hAnsi="Times New Roman" w:cs="Times New Roman"/>
          <w:sz w:val="24"/>
          <w:szCs w:val="24"/>
        </w:rP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DC1AF9">
        <w:rPr>
          <w:rFonts w:ascii="Times New Roman" w:hAnsi="Times New Roman" w:cs="Times New Roman"/>
          <w:sz w:val="24"/>
          <w:szCs w:val="24"/>
        </w:rPr>
        <w:t>новый</w:t>
      </w:r>
      <w:proofErr w:type="gramEnd"/>
      <w:r w:rsidRPr="00DC1AF9">
        <w:rPr>
          <w:rFonts w:ascii="Times New Roman" w:hAnsi="Times New Roman" w:cs="Times New Roman"/>
          <w:sz w:val="24"/>
          <w:szCs w:val="24"/>
        </w:rPr>
        <w:t>.</w:t>
      </w:r>
    </w:p>
    <w:p w:rsidR="00405CDF" w:rsidRPr="00DC1AF9" w:rsidRDefault="00405CDF" w:rsidP="00DC1AF9">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405CDF" w:rsidRPr="00DC1AF9" w:rsidRDefault="00405CDF" w:rsidP="00DC1AF9">
      <w:pPr>
        <w:pStyle w:val="2"/>
        <w:spacing w:before="0" w:line="240" w:lineRule="auto"/>
        <w:rPr>
          <w:rStyle w:val="Zag11"/>
          <w:rFonts w:ascii="Times New Roman" w:hAnsi="Times New Roman" w:cs="Times New Roman"/>
          <w:color w:val="auto"/>
          <w:sz w:val="24"/>
          <w:szCs w:val="24"/>
        </w:rPr>
      </w:pPr>
      <w:bookmarkStart w:id="6" w:name="_Toc405145647"/>
      <w:bookmarkStart w:id="7" w:name="_Toc406058976"/>
      <w:bookmarkStart w:id="8" w:name="_Toc409691625"/>
      <w:bookmarkStart w:id="9" w:name="_Toc410653947"/>
      <w:bookmarkStart w:id="10" w:name="_Toc410702952"/>
      <w:bookmarkStart w:id="11" w:name="_Toc414553129"/>
      <w:r w:rsidRPr="00DC1AF9">
        <w:rPr>
          <w:rStyle w:val="Zag11"/>
          <w:rFonts w:ascii="Times New Roman" w:hAnsi="Times New Roman" w:cs="Times New Roman"/>
          <w:color w:val="auto"/>
          <w:sz w:val="24"/>
          <w:szCs w:val="24"/>
        </w:rPr>
        <w:t xml:space="preserve">1.2. Планируемые результаты освоения </w:t>
      </w:r>
      <w:proofErr w:type="gramStart"/>
      <w:r w:rsidRPr="00DC1AF9">
        <w:rPr>
          <w:rStyle w:val="Zag11"/>
          <w:rFonts w:ascii="Times New Roman" w:hAnsi="Times New Roman" w:cs="Times New Roman"/>
          <w:color w:val="auto"/>
          <w:sz w:val="24"/>
          <w:szCs w:val="24"/>
        </w:rPr>
        <w:t>обучающимися</w:t>
      </w:r>
      <w:proofErr w:type="gramEnd"/>
      <w:r w:rsidRPr="00DC1AF9">
        <w:rPr>
          <w:rStyle w:val="Zag11"/>
          <w:rFonts w:ascii="Times New Roman" w:hAnsi="Times New Roman" w:cs="Times New Roman"/>
          <w:color w:val="auto"/>
          <w:sz w:val="24"/>
          <w:szCs w:val="24"/>
        </w:rPr>
        <w:t xml:space="preserve"> основной образовательной программы основного общего образования</w:t>
      </w:r>
      <w:bookmarkEnd w:id="6"/>
      <w:bookmarkEnd w:id="7"/>
      <w:bookmarkEnd w:id="8"/>
      <w:bookmarkEnd w:id="9"/>
      <w:bookmarkEnd w:id="10"/>
      <w:bookmarkEnd w:id="11"/>
    </w:p>
    <w:p w:rsidR="00405CDF" w:rsidRPr="00DC1AF9" w:rsidRDefault="00405CDF" w:rsidP="00DC1AF9">
      <w:pPr>
        <w:pStyle w:val="3"/>
        <w:spacing w:before="0" w:line="240" w:lineRule="auto"/>
        <w:ind w:firstLine="709"/>
        <w:rPr>
          <w:rFonts w:ascii="Times New Roman" w:hAnsi="Times New Roman" w:cs="Times New Roman"/>
          <w:color w:val="auto"/>
          <w:sz w:val="24"/>
          <w:szCs w:val="24"/>
        </w:rPr>
      </w:pPr>
      <w:bookmarkStart w:id="12" w:name="_Toc410653948"/>
      <w:bookmarkStart w:id="13" w:name="_Toc414553130"/>
      <w:r w:rsidRPr="00DC1AF9">
        <w:rPr>
          <w:rFonts w:ascii="Times New Roman" w:hAnsi="Times New Roman" w:cs="Times New Roman"/>
          <w:color w:val="auto"/>
          <w:sz w:val="24"/>
          <w:szCs w:val="24"/>
        </w:rPr>
        <w:t>1.2.1. Общие положения</w:t>
      </w:r>
      <w:bookmarkEnd w:id="12"/>
      <w:bookmarkEnd w:id="13"/>
    </w:p>
    <w:p w:rsidR="00405CDF" w:rsidRPr="00DC1AF9" w:rsidRDefault="00405CDF" w:rsidP="00DC1AF9">
      <w:pPr>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w:t>
      </w:r>
      <w:proofErr w:type="spellStart"/>
      <w:r w:rsidRPr="00DC1AF9">
        <w:rPr>
          <w:rFonts w:ascii="Times New Roman" w:hAnsi="Times New Roman" w:cs="Times New Roman"/>
          <w:sz w:val="24"/>
          <w:szCs w:val="24"/>
        </w:rPr>
        <w:t>критериальной</w:t>
      </w:r>
      <w:proofErr w:type="spellEnd"/>
      <w:r w:rsidRPr="00DC1AF9">
        <w:rPr>
          <w:rFonts w:ascii="Times New Roman" w:hAnsi="Times New Roman" w:cs="Times New Roman"/>
          <w:sz w:val="24"/>
          <w:szCs w:val="24"/>
        </w:rPr>
        <w:t xml:space="preserve"> основой для разработки </w:t>
      </w:r>
      <w:r w:rsidRPr="00DC1AF9">
        <w:rPr>
          <w:rFonts w:ascii="Times New Roman" w:hAnsi="Times New Roman" w:cs="Times New Roman"/>
          <w:sz w:val="24"/>
          <w:szCs w:val="24"/>
        </w:rPr>
        <w:lastRenderedPageBreak/>
        <w:t xml:space="preserve">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405CDF" w:rsidRPr="00DC1AF9" w:rsidRDefault="00405CDF" w:rsidP="00DC1AF9">
      <w:pPr>
        <w:tabs>
          <w:tab w:val="num" w:pos="1920"/>
        </w:tabs>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В соответствии с требованиями ФГОС ООО система планируемых результатов – личностных, </w:t>
      </w:r>
      <w:proofErr w:type="spellStart"/>
      <w:r w:rsidRPr="00DC1AF9">
        <w:rPr>
          <w:rFonts w:ascii="Times New Roman" w:hAnsi="Times New Roman" w:cs="Times New Roman"/>
          <w:sz w:val="24"/>
          <w:szCs w:val="24"/>
        </w:rPr>
        <w:t>метапредметных</w:t>
      </w:r>
      <w:proofErr w:type="spellEnd"/>
      <w:r w:rsidRPr="00DC1AF9">
        <w:rPr>
          <w:rFonts w:ascii="Times New Roman" w:hAnsi="Times New Roman" w:cs="Times New Roman"/>
          <w:sz w:val="24"/>
          <w:szCs w:val="24"/>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405CDF" w:rsidRPr="00DC1AF9" w:rsidRDefault="00405CDF" w:rsidP="00DC1AF9">
      <w:pPr>
        <w:pStyle w:val="a9"/>
        <w:tabs>
          <w:tab w:val="clear" w:pos="4677"/>
          <w:tab w:val="clear" w:pos="9355"/>
        </w:tabs>
        <w:overflowPunct w:val="0"/>
        <w:ind w:firstLine="709"/>
        <w:jc w:val="both"/>
        <w:textAlignment w:val="baseline"/>
        <w:rPr>
          <w:bCs/>
          <w:lang w:val="ru-RU"/>
        </w:rPr>
      </w:pPr>
      <w:proofErr w:type="gramStart"/>
      <w:r w:rsidRPr="00DC1AF9">
        <w:rPr>
          <w:lang w:val="ru-RU"/>
        </w:rPr>
        <w:t xml:space="preserve">В соответствии с реализуемой ФГОС ООО </w:t>
      </w:r>
      <w:proofErr w:type="spellStart"/>
      <w:r w:rsidRPr="00DC1AF9">
        <w:rPr>
          <w:lang w:val="ru-RU"/>
        </w:rPr>
        <w:t>деятельностной</w:t>
      </w:r>
      <w:proofErr w:type="spellEnd"/>
      <w:r w:rsidRPr="00DC1AF9">
        <w:rPr>
          <w:lang w:val="ru-RU"/>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DC1AF9">
        <w:rPr>
          <w:lang w:val="ru-RU"/>
        </w:rPr>
        <w:t xml:space="preserve"> Такой подход позволяет определять динамическую картину развития </w:t>
      </w:r>
      <w:proofErr w:type="gramStart"/>
      <w:r w:rsidRPr="00DC1AF9">
        <w:rPr>
          <w:lang w:val="ru-RU"/>
        </w:rPr>
        <w:t>обучающихся</w:t>
      </w:r>
      <w:proofErr w:type="gramEnd"/>
      <w:r w:rsidRPr="00DC1AF9">
        <w:rPr>
          <w:lang w:val="ru-RU"/>
        </w:rPr>
        <w:t xml:space="preserve">, </w:t>
      </w:r>
      <w:r w:rsidRPr="00DC1AF9">
        <w:rPr>
          <w:bCs/>
          <w:lang w:val="ru-RU"/>
        </w:rPr>
        <w:t>поощрять продвижение обучающихся, выстраивать индивидуальные траектории обучения с учетом зоны ближайшего развития ребенка.</w:t>
      </w:r>
    </w:p>
    <w:p w:rsidR="00405CDF" w:rsidRPr="00DC1AF9" w:rsidRDefault="00405CDF" w:rsidP="00DC1AF9">
      <w:pPr>
        <w:pStyle w:val="3"/>
        <w:spacing w:before="0" w:line="240" w:lineRule="auto"/>
        <w:rPr>
          <w:rFonts w:ascii="Times New Roman" w:hAnsi="Times New Roman" w:cs="Times New Roman"/>
          <w:color w:val="auto"/>
          <w:sz w:val="24"/>
          <w:szCs w:val="24"/>
        </w:rPr>
      </w:pPr>
      <w:bookmarkStart w:id="14" w:name="_Toc414553131"/>
      <w:bookmarkStart w:id="15" w:name="_Toc410653949"/>
      <w:r w:rsidRPr="00DC1AF9">
        <w:rPr>
          <w:rFonts w:ascii="Times New Roman" w:hAnsi="Times New Roman" w:cs="Times New Roman"/>
          <w:color w:val="auto"/>
          <w:sz w:val="24"/>
          <w:szCs w:val="24"/>
        </w:rPr>
        <w:t>1.2.2. Структура планируемых результатов</w:t>
      </w:r>
      <w:bookmarkEnd w:id="14"/>
    </w:p>
    <w:bookmarkEnd w:id="15"/>
    <w:p w:rsidR="00405CDF" w:rsidRPr="00DC1AF9" w:rsidRDefault="00405CDF" w:rsidP="00DC1AF9">
      <w:pPr>
        <w:pStyle w:val="a9"/>
        <w:tabs>
          <w:tab w:val="clear" w:pos="4677"/>
          <w:tab w:val="clear" w:pos="9355"/>
        </w:tabs>
        <w:overflowPunct w:val="0"/>
        <w:ind w:firstLine="709"/>
        <w:jc w:val="both"/>
        <w:textAlignment w:val="baseline"/>
        <w:rPr>
          <w:lang w:val="ru-RU"/>
        </w:rPr>
      </w:pPr>
      <w:r w:rsidRPr="00DC1AF9">
        <w:rPr>
          <w:bCs/>
          <w:lang w:val="ru-RU"/>
        </w:rPr>
        <w:t>Планируемые результаты опираются на ведущие целевые установки</w:t>
      </w:r>
      <w:r w:rsidRPr="00DC1AF9">
        <w:rPr>
          <w:lang w:val="ru-RU"/>
        </w:rPr>
        <w:t>,</w:t>
      </w:r>
      <w:r w:rsidRPr="00DC1AF9">
        <w:rPr>
          <w:b/>
          <w:lang w:val="ru-RU"/>
        </w:rPr>
        <w:t xml:space="preserve"> </w:t>
      </w:r>
      <w:r w:rsidRPr="00DC1AF9">
        <w:rPr>
          <w:lang w:val="ru-RU"/>
        </w:rPr>
        <w:t>отражающие основной, сущностный вклад каждой изучаемой программы в развитие личности обучающихся, их способностей.</w:t>
      </w:r>
    </w:p>
    <w:p w:rsidR="00405CDF" w:rsidRPr="00DC1AF9" w:rsidRDefault="00405CDF" w:rsidP="00DC1AF9">
      <w:pPr>
        <w:pStyle w:val="a9"/>
        <w:tabs>
          <w:tab w:val="clear" w:pos="4677"/>
          <w:tab w:val="clear" w:pos="9355"/>
        </w:tabs>
        <w:overflowPunct w:val="0"/>
        <w:ind w:firstLine="709"/>
        <w:jc w:val="both"/>
        <w:textAlignment w:val="baseline"/>
        <w:rPr>
          <w:lang w:val="ru-RU"/>
        </w:rPr>
      </w:pPr>
      <w:r w:rsidRPr="00DC1AF9">
        <w:rPr>
          <w:bCs/>
          <w:lang w:val="ru-RU"/>
        </w:rPr>
        <w:t>В стру</w:t>
      </w:r>
      <w:r w:rsidRPr="00DC1AF9">
        <w:rPr>
          <w:lang w:val="ru-RU"/>
        </w:rPr>
        <w:t xml:space="preserve">ктуре планируемых результатов выделяется следующие группы: </w:t>
      </w:r>
    </w:p>
    <w:p w:rsidR="00405CDF" w:rsidRPr="00DC1AF9" w:rsidRDefault="00405CDF" w:rsidP="00DC1AF9">
      <w:pPr>
        <w:pStyle w:val="a9"/>
        <w:tabs>
          <w:tab w:val="clear" w:pos="4677"/>
          <w:tab w:val="clear" w:pos="9355"/>
        </w:tabs>
        <w:overflowPunct w:val="0"/>
        <w:ind w:firstLine="709"/>
        <w:jc w:val="both"/>
        <w:textAlignment w:val="baseline"/>
        <w:rPr>
          <w:lang w:val="ru-RU"/>
        </w:rPr>
      </w:pPr>
      <w:r w:rsidRPr="00DC1AF9">
        <w:rPr>
          <w:lang w:val="ru-RU"/>
        </w:rPr>
        <w:t>1.</w:t>
      </w:r>
      <w:r w:rsidRPr="00DC1AF9">
        <w:t> </w:t>
      </w:r>
      <w:r w:rsidRPr="00DC1AF9">
        <w:rPr>
          <w:lang w:val="ru-RU"/>
        </w:rPr>
        <w:t>Личностные результаты освоения основной образовательной программы</w:t>
      </w:r>
      <w:r w:rsidRPr="00DC1AF9">
        <w:rPr>
          <w:b/>
          <w:lang w:val="ru-RU"/>
        </w:rPr>
        <w:t xml:space="preserve"> </w:t>
      </w:r>
      <w:r w:rsidRPr="00DC1AF9">
        <w:rPr>
          <w:lang w:val="ru-RU"/>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w:t>
      </w:r>
      <w:proofErr w:type="spellStart"/>
      <w:r w:rsidRPr="00DC1AF9">
        <w:rPr>
          <w:lang w:val="ru-RU"/>
        </w:rPr>
        <w:t>неперсонифицированной</w:t>
      </w:r>
      <w:proofErr w:type="spellEnd"/>
      <w:r w:rsidRPr="00DC1AF9">
        <w:rPr>
          <w:lang w:val="ru-RU"/>
        </w:rPr>
        <w:t xml:space="preserve"> информации.</w:t>
      </w:r>
    </w:p>
    <w:p w:rsidR="00405CDF" w:rsidRPr="00DC1AF9" w:rsidRDefault="00405CDF" w:rsidP="00DC1AF9">
      <w:pPr>
        <w:pStyle w:val="a9"/>
        <w:tabs>
          <w:tab w:val="clear" w:pos="4677"/>
          <w:tab w:val="clear" w:pos="9355"/>
        </w:tabs>
        <w:overflowPunct w:val="0"/>
        <w:ind w:firstLine="709"/>
        <w:jc w:val="both"/>
        <w:textAlignment w:val="baseline"/>
        <w:rPr>
          <w:lang w:val="ru-RU"/>
        </w:rPr>
      </w:pPr>
      <w:r w:rsidRPr="00DC1AF9">
        <w:rPr>
          <w:lang w:val="ru-RU"/>
        </w:rPr>
        <w:t xml:space="preserve">2. </w:t>
      </w:r>
      <w:proofErr w:type="spellStart"/>
      <w:r w:rsidRPr="00DC1AF9">
        <w:rPr>
          <w:lang w:val="ru-RU"/>
        </w:rPr>
        <w:t>Метапредметные</w:t>
      </w:r>
      <w:proofErr w:type="spellEnd"/>
      <w:r w:rsidRPr="00DC1AF9">
        <w:rPr>
          <w:lang w:val="ru-RU"/>
        </w:rPr>
        <w:t xml:space="preserve"> результаты освоения основной образовательной программы</w:t>
      </w:r>
      <w:r w:rsidRPr="00DC1AF9">
        <w:rPr>
          <w:b/>
          <w:lang w:val="ru-RU"/>
        </w:rPr>
        <w:t xml:space="preserve"> </w:t>
      </w:r>
      <w:r w:rsidRPr="00DC1AF9">
        <w:rPr>
          <w:lang w:val="ru-RU"/>
        </w:rPr>
        <w:t xml:space="preserve">представлены в соответствии с подгруппами универсальных учебных действий,  раскрывают и детализируют основные направленности </w:t>
      </w:r>
      <w:proofErr w:type="spellStart"/>
      <w:r w:rsidRPr="00DC1AF9">
        <w:rPr>
          <w:lang w:val="ru-RU"/>
        </w:rPr>
        <w:t>метапредметных</w:t>
      </w:r>
      <w:proofErr w:type="spellEnd"/>
      <w:r w:rsidRPr="00DC1AF9">
        <w:rPr>
          <w:lang w:val="ru-RU"/>
        </w:rPr>
        <w:t xml:space="preserve"> результатов.</w:t>
      </w:r>
    </w:p>
    <w:p w:rsidR="00405CDF" w:rsidRPr="00DC1AF9" w:rsidRDefault="00405CDF" w:rsidP="00DC1AF9">
      <w:pPr>
        <w:pStyle w:val="a9"/>
        <w:tabs>
          <w:tab w:val="clear" w:pos="4677"/>
          <w:tab w:val="clear" w:pos="9355"/>
        </w:tabs>
        <w:overflowPunct w:val="0"/>
        <w:ind w:firstLine="709"/>
        <w:jc w:val="both"/>
        <w:textAlignment w:val="baseline"/>
        <w:rPr>
          <w:lang w:val="ru-RU"/>
        </w:rPr>
      </w:pPr>
      <w:r w:rsidRPr="00DC1AF9">
        <w:rPr>
          <w:lang w:val="ru-RU"/>
        </w:rPr>
        <w:t>3. Предметные результаты освоения основной образовательной программы</w:t>
      </w:r>
      <w:r w:rsidRPr="00DC1AF9">
        <w:rPr>
          <w:b/>
          <w:lang w:val="ru-RU"/>
        </w:rPr>
        <w:t xml:space="preserve"> </w:t>
      </w:r>
      <w:r w:rsidRPr="00DC1AF9">
        <w:rPr>
          <w:lang w:val="ru-RU"/>
        </w:rPr>
        <w:t>представлены в соответствии с группами результатов учебных предметов, раскрывают и детализируют их.</w:t>
      </w:r>
    </w:p>
    <w:p w:rsidR="00405CDF" w:rsidRPr="00DC1AF9" w:rsidRDefault="00405CDF" w:rsidP="00DC1AF9">
      <w:pPr>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Предметные результаты приводятся в блоках</w:t>
      </w:r>
      <w:r w:rsidRPr="00DC1AF9">
        <w:rPr>
          <w:rFonts w:ascii="Times New Roman" w:hAnsi="Times New Roman" w:cs="Times New Roman"/>
          <w:b/>
          <w:sz w:val="24"/>
          <w:szCs w:val="24"/>
        </w:rPr>
        <w:t xml:space="preserve"> «</w:t>
      </w:r>
      <w:r w:rsidRPr="00DC1AF9">
        <w:rPr>
          <w:rFonts w:ascii="Times New Roman" w:hAnsi="Times New Roman" w:cs="Times New Roman"/>
          <w:sz w:val="24"/>
          <w:szCs w:val="24"/>
        </w:rPr>
        <w:t>Выпускник научится» и «Выпускник получит возможность научиться»,</w:t>
      </w:r>
      <w:r w:rsidRPr="00DC1AF9">
        <w:rPr>
          <w:rFonts w:ascii="Times New Roman" w:hAnsi="Times New Roman" w:cs="Times New Roman"/>
          <w:b/>
          <w:sz w:val="24"/>
          <w:szCs w:val="24"/>
        </w:rPr>
        <w:t xml:space="preserve"> </w:t>
      </w:r>
      <w:r w:rsidRPr="00DC1AF9">
        <w:rPr>
          <w:rFonts w:ascii="Times New Roman" w:hAnsi="Times New Roman" w:cs="Times New Roman"/>
          <w:sz w:val="24"/>
          <w:szCs w:val="24"/>
        </w:rPr>
        <w:t>относящихся к каждому учебному предмету: «Физика», «Биология», «Химия».</w:t>
      </w:r>
    </w:p>
    <w:p w:rsidR="00405CDF" w:rsidRPr="00DC1AF9" w:rsidRDefault="00405CDF" w:rsidP="00DC1AF9">
      <w:pPr>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405CDF" w:rsidRPr="00DC1AF9" w:rsidRDefault="00405CDF" w:rsidP="00DC1AF9">
      <w:pPr>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w:t>
      </w:r>
      <w:proofErr w:type="gramStart"/>
      <w:r w:rsidRPr="00DC1AF9">
        <w:rPr>
          <w:rFonts w:ascii="Times New Roman" w:hAnsi="Times New Roman" w:cs="Times New Roman"/>
          <w:sz w:val="24"/>
          <w:szCs w:val="24"/>
        </w:rPr>
        <w:t>оценки</w:t>
      </w:r>
      <w:proofErr w:type="gramEnd"/>
      <w:r w:rsidRPr="00DC1AF9">
        <w:rPr>
          <w:rFonts w:ascii="Times New Roman" w:hAnsi="Times New Roman" w:cs="Times New Roman"/>
          <w:sz w:val="24"/>
          <w:szCs w:val="24"/>
        </w:rPr>
        <w:t xml:space="preserve">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w:t>
      </w:r>
      <w:r w:rsidRPr="00DC1AF9">
        <w:rPr>
          <w:rFonts w:ascii="Times New Roman" w:hAnsi="Times New Roman" w:cs="Times New Roman"/>
          <w:sz w:val="24"/>
          <w:szCs w:val="24"/>
        </w:rPr>
        <w:lastRenderedPageBreak/>
        <w:t xml:space="preserve">выполнение </w:t>
      </w:r>
      <w:proofErr w:type="gramStart"/>
      <w:r w:rsidRPr="00DC1AF9">
        <w:rPr>
          <w:rFonts w:ascii="Times New Roman" w:hAnsi="Times New Roman" w:cs="Times New Roman"/>
          <w:sz w:val="24"/>
          <w:szCs w:val="24"/>
        </w:rPr>
        <w:t>обучающимися</w:t>
      </w:r>
      <w:proofErr w:type="gramEnd"/>
      <w:r w:rsidRPr="00DC1AF9">
        <w:rPr>
          <w:rFonts w:ascii="Times New Roman" w:hAnsi="Times New Roman" w:cs="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405CDF" w:rsidRPr="00DC1AF9" w:rsidRDefault="00405CDF" w:rsidP="00DC1AF9">
      <w:pPr>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w:t>
      </w:r>
      <w:proofErr w:type="gramStart"/>
      <w:r w:rsidRPr="00DC1AF9">
        <w:rPr>
          <w:rFonts w:ascii="Times New Roman" w:hAnsi="Times New Roman" w:cs="Times New Roman"/>
          <w:sz w:val="24"/>
          <w:szCs w:val="24"/>
        </w:rPr>
        <w:t>отдельные</w:t>
      </w:r>
      <w:proofErr w:type="gramEnd"/>
      <w:r w:rsidRPr="00DC1AF9">
        <w:rPr>
          <w:rFonts w:ascii="Times New Roman" w:hAnsi="Times New Roman" w:cs="Times New Roman"/>
          <w:sz w:val="24"/>
          <w:szCs w:val="24"/>
        </w:rPr>
        <w:t xml:space="preserve">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w:t>
      </w:r>
      <w:proofErr w:type="spellStart"/>
      <w:r w:rsidRPr="00DC1AF9">
        <w:rPr>
          <w:rFonts w:ascii="Times New Roman" w:hAnsi="Times New Roman" w:cs="Times New Roman"/>
          <w:sz w:val="24"/>
          <w:szCs w:val="24"/>
        </w:rPr>
        <w:t>неперсонифицированной</w:t>
      </w:r>
      <w:proofErr w:type="spellEnd"/>
      <w:r w:rsidRPr="00DC1AF9">
        <w:rPr>
          <w:rFonts w:ascii="Times New Roman" w:hAnsi="Times New Roman" w:cs="Times New Roman"/>
          <w:sz w:val="24"/>
          <w:szCs w:val="24"/>
        </w:rPr>
        <w:t xml:space="preserve"> информации. Соответствующая группа результатов в тексте выделена курсивом. </w:t>
      </w:r>
    </w:p>
    <w:p w:rsidR="00405CDF" w:rsidRPr="00DC1AF9" w:rsidRDefault="00405CDF" w:rsidP="00DC1AF9">
      <w:pPr>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w:t>
      </w:r>
      <w:proofErr w:type="gramStart"/>
      <w:r w:rsidRPr="00DC1AF9">
        <w:rPr>
          <w:rFonts w:ascii="Times New Roman" w:hAnsi="Times New Roman" w:cs="Times New Roman"/>
          <w:sz w:val="24"/>
          <w:szCs w:val="24"/>
        </w:rPr>
        <w:t>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w:t>
      </w:r>
      <w:proofErr w:type="gramEnd"/>
      <w:r w:rsidRPr="00DC1AF9">
        <w:rPr>
          <w:rFonts w:ascii="Times New Roman" w:hAnsi="Times New Roman" w:cs="Times New Roman"/>
          <w:sz w:val="24"/>
          <w:szCs w:val="24"/>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405CDF" w:rsidRPr="00DC1AF9" w:rsidRDefault="00405CDF" w:rsidP="00DC1AF9">
      <w:pPr>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DC1AF9">
        <w:rPr>
          <w:rFonts w:ascii="Times New Roman" w:hAnsi="Times New Roman" w:cs="Times New Roman"/>
          <w:bCs/>
          <w:iCs/>
          <w:sz w:val="24"/>
          <w:szCs w:val="24"/>
        </w:rPr>
        <w:t>дифференциации требований</w:t>
      </w:r>
      <w:r w:rsidRPr="00DC1AF9">
        <w:rPr>
          <w:rFonts w:ascii="Times New Roman" w:hAnsi="Times New Roman" w:cs="Times New Roman"/>
          <w:sz w:val="24"/>
          <w:szCs w:val="24"/>
        </w:rPr>
        <w:t xml:space="preserve"> к подготовке обучающихся.</w:t>
      </w:r>
    </w:p>
    <w:p w:rsidR="00405CDF" w:rsidRPr="004C3D09" w:rsidRDefault="00405CDF" w:rsidP="00DC1AF9">
      <w:pPr>
        <w:pStyle w:val="2"/>
        <w:spacing w:before="0" w:line="240" w:lineRule="auto"/>
        <w:rPr>
          <w:rStyle w:val="20"/>
          <w:rFonts w:ascii="Times New Roman" w:hAnsi="Times New Roman" w:cs="Times New Roman"/>
          <w:color w:val="auto"/>
          <w:sz w:val="24"/>
          <w:szCs w:val="24"/>
        </w:rPr>
      </w:pPr>
      <w:r w:rsidRPr="004C3D09">
        <w:rPr>
          <w:rStyle w:val="20"/>
          <w:rFonts w:ascii="Times New Roman" w:hAnsi="Times New Roman" w:cs="Times New Roman"/>
          <w:color w:val="auto"/>
          <w:sz w:val="24"/>
          <w:szCs w:val="24"/>
        </w:rPr>
        <w:t>1.2.3. Личностные результаты освоения основной образовательной программы:</w:t>
      </w:r>
    </w:p>
    <w:p w:rsidR="00405CDF" w:rsidRPr="00DC1AF9" w:rsidRDefault="00405CDF" w:rsidP="00DC1AF9">
      <w:pPr>
        <w:pStyle w:val="s1"/>
        <w:spacing w:before="0" w:beforeAutospacing="0" w:after="0" w:afterAutospacing="0"/>
        <w:jc w:val="both"/>
        <w:rPr>
          <w:bCs/>
          <w:color w:val="000000"/>
        </w:rPr>
      </w:pPr>
      <w:bookmarkStart w:id="16" w:name="_Toc405145649"/>
      <w:bookmarkStart w:id="17" w:name="_Toc406058978"/>
      <w:bookmarkStart w:id="18" w:name="_Toc409691627"/>
      <w:bookmarkStart w:id="19" w:name="_Toc410653951"/>
      <w:bookmarkStart w:id="20" w:name="_Toc414553132"/>
      <w:r w:rsidRPr="00DC1AF9">
        <w:rPr>
          <w:bCs/>
          <w:color w:val="000000"/>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405CDF" w:rsidRPr="00DC1AF9" w:rsidRDefault="00405CDF" w:rsidP="00DC1AF9">
      <w:pPr>
        <w:pStyle w:val="s1"/>
        <w:spacing w:before="0" w:beforeAutospacing="0" w:after="0" w:afterAutospacing="0"/>
        <w:jc w:val="both"/>
        <w:rPr>
          <w:bCs/>
          <w:color w:val="000000"/>
        </w:rPr>
      </w:pPr>
      <w:r w:rsidRPr="00DC1AF9">
        <w:rPr>
          <w:bCs/>
          <w:color w:val="000000"/>
        </w:rPr>
        <w:t xml:space="preserve">2) формирование ответственного отношения к учению, готовности и </w:t>
      </w:r>
      <w:proofErr w:type="gramStart"/>
      <w:r w:rsidRPr="00DC1AF9">
        <w:rPr>
          <w:bCs/>
          <w:color w:val="000000"/>
        </w:rPr>
        <w:t>способности</w:t>
      </w:r>
      <w:proofErr w:type="gramEnd"/>
      <w:r w:rsidRPr="00DC1AF9">
        <w:rPr>
          <w:bCs/>
          <w:color w:val="000000"/>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405CDF" w:rsidRPr="00DC1AF9" w:rsidRDefault="00405CDF" w:rsidP="00DC1AF9">
      <w:pPr>
        <w:pStyle w:val="s1"/>
        <w:spacing w:before="0" w:beforeAutospacing="0" w:after="0" w:afterAutospacing="0"/>
        <w:jc w:val="both"/>
        <w:rPr>
          <w:bCs/>
          <w:color w:val="000000"/>
        </w:rPr>
      </w:pPr>
      <w:r w:rsidRPr="00DC1AF9">
        <w:rPr>
          <w:bCs/>
          <w:color w:val="000000"/>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05CDF" w:rsidRPr="00DC1AF9" w:rsidRDefault="00405CDF" w:rsidP="00DC1AF9">
      <w:pPr>
        <w:pStyle w:val="s1"/>
        <w:spacing w:before="0" w:beforeAutospacing="0" w:after="0" w:afterAutospacing="0"/>
        <w:jc w:val="both"/>
        <w:rPr>
          <w:bCs/>
          <w:color w:val="000000"/>
        </w:rPr>
      </w:pPr>
      <w:proofErr w:type="gramStart"/>
      <w:r w:rsidRPr="00DC1AF9">
        <w:rPr>
          <w:bCs/>
          <w:color w:val="000000"/>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w:t>
      </w:r>
      <w:r w:rsidRPr="00DC1AF9">
        <w:rPr>
          <w:bCs/>
          <w:color w:val="000000"/>
        </w:rPr>
        <w:lastRenderedPageBreak/>
        <w:t>мира; готовности и способности вести диалог с другими людьми и достигать в нем взаимопонимания;</w:t>
      </w:r>
      <w:proofErr w:type="gramEnd"/>
    </w:p>
    <w:p w:rsidR="00405CDF" w:rsidRPr="00DC1AF9" w:rsidRDefault="00405CDF" w:rsidP="00DC1AF9">
      <w:pPr>
        <w:pStyle w:val="s1"/>
        <w:spacing w:before="0" w:beforeAutospacing="0" w:after="0" w:afterAutospacing="0"/>
        <w:jc w:val="both"/>
        <w:rPr>
          <w:bCs/>
          <w:color w:val="000000"/>
        </w:rPr>
      </w:pPr>
      <w:r w:rsidRPr="00DC1AF9">
        <w:rPr>
          <w:bCs/>
          <w:color w:val="000000"/>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405CDF" w:rsidRPr="00DC1AF9" w:rsidRDefault="00405CDF" w:rsidP="00DC1AF9">
      <w:pPr>
        <w:pStyle w:val="s1"/>
        <w:spacing w:before="0" w:beforeAutospacing="0" w:after="0" w:afterAutospacing="0"/>
        <w:jc w:val="both"/>
        <w:rPr>
          <w:bCs/>
          <w:color w:val="000000"/>
        </w:rPr>
      </w:pPr>
      <w:r w:rsidRPr="00DC1AF9">
        <w:rPr>
          <w:bCs/>
          <w:color w:val="000000"/>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05CDF" w:rsidRPr="00DC1AF9" w:rsidRDefault="00405CDF" w:rsidP="00DC1AF9">
      <w:pPr>
        <w:pStyle w:val="s1"/>
        <w:spacing w:before="0" w:beforeAutospacing="0" w:after="0" w:afterAutospacing="0"/>
        <w:jc w:val="both"/>
        <w:rPr>
          <w:bCs/>
          <w:color w:val="000000"/>
        </w:rPr>
      </w:pPr>
      <w:r w:rsidRPr="00DC1AF9">
        <w:rPr>
          <w:bCs/>
          <w:color w:val="000000"/>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405CDF" w:rsidRPr="00DC1AF9" w:rsidRDefault="00405CDF" w:rsidP="00DC1AF9">
      <w:pPr>
        <w:pStyle w:val="s1"/>
        <w:spacing w:before="0" w:beforeAutospacing="0" w:after="0" w:afterAutospacing="0"/>
        <w:jc w:val="both"/>
        <w:rPr>
          <w:bCs/>
          <w:color w:val="000000"/>
        </w:rPr>
      </w:pPr>
      <w:r w:rsidRPr="00DC1AF9">
        <w:rPr>
          <w:bCs/>
          <w:color w:val="000000"/>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05CDF" w:rsidRPr="00DC1AF9" w:rsidRDefault="00405CDF" w:rsidP="00DC1AF9">
      <w:pPr>
        <w:pStyle w:val="s1"/>
        <w:spacing w:before="0" w:beforeAutospacing="0" w:after="0" w:afterAutospacing="0"/>
        <w:jc w:val="both"/>
        <w:rPr>
          <w:bCs/>
          <w:color w:val="000000"/>
        </w:rPr>
      </w:pPr>
      <w:r w:rsidRPr="00DC1AF9">
        <w:rPr>
          <w:bCs/>
          <w:color w:val="000000"/>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405CDF" w:rsidRPr="00DC1AF9" w:rsidRDefault="00405CDF" w:rsidP="00DC1AF9">
      <w:pPr>
        <w:pStyle w:val="s1"/>
        <w:spacing w:before="0" w:beforeAutospacing="0" w:after="0" w:afterAutospacing="0"/>
        <w:jc w:val="both"/>
        <w:rPr>
          <w:bCs/>
          <w:color w:val="000000"/>
        </w:rPr>
      </w:pPr>
      <w:r w:rsidRPr="00DC1AF9">
        <w:rPr>
          <w:bCs/>
          <w:color w:val="000000"/>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05CDF" w:rsidRPr="00DC1AF9" w:rsidRDefault="00405CDF" w:rsidP="00DC1AF9">
      <w:pPr>
        <w:pStyle w:val="s1"/>
        <w:spacing w:before="0" w:beforeAutospacing="0" w:after="0" w:afterAutospacing="0"/>
        <w:jc w:val="both"/>
        <w:rPr>
          <w:bCs/>
          <w:color w:val="000000"/>
        </w:rPr>
      </w:pPr>
      <w:r w:rsidRPr="00DC1AF9">
        <w:rPr>
          <w:bCs/>
          <w:color w:val="000000"/>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405CDF" w:rsidRPr="00DC1AF9" w:rsidRDefault="00405CDF" w:rsidP="00DC1AF9">
      <w:pPr>
        <w:pStyle w:val="s1"/>
        <w:spacing w:before="0" w:beforeAutospacing="0" w:after="0" w:afterAutospacing="0"/>
        <w:ind w:firstLine="708"/>
        <w:jc w:val="both"/>
        <w:rPr>
          <w:bCs/>
          <w:color w:val="000000"/>
        </w:rPr>
      </w:pPr>
      <w:r w:rsidRPr="00DC1AF9">
        <w:rPr>
          <w:bCs/>
          <w:color w:val="000000"/>
        </w:rPr>
        <w:t>1.2.3.1. Личностные результаты освоения адаптированной образовательной программы основного общего образования:</w:t>
      </w:r>
    </w:p>
    <w:p w:rsidR="00405CDF" w:rsidRPr="00DC1AF9" w:rsidRDefault="00405CDF" w:rsidP="00DC1AF9">
      <w:pPr>
        <w:pStyle w:val="s1"/>
        <w:spacing w:before="0" w:beforeAutospacing="0" w:after="0" w:afterAutospacing="0"/>
        <w:jc w:val="both"/>
        <w:rPr>
          <w:bCs/>
          <w:color w:val="000000"/>
        </w:rPr>
      </w:pPr>
      <w:r w:rsidRPr="00DC1AF9">
        <w:rPr>
          <w:bCs/>
          <w:color w:val="000000"/>
        </w:rPr>
        <w:t>1) для глухих, слабослышащих, позднооглохших обучающихся:</w:t>
      </w:r>
    </w:p>
    <w:p w:rsidR="00405CDF" w:rsidRPr="00DC1AF9" w:rsidRDefault="00405CDF" w:rsidP="00DC1AF9">
      <w:pPr>
        <w:pStyle w:val="s1"/>
        <w:spacing w:before="0" w:beforeAutospacing="0" w:after="0" w:afterAutospacing="0"/>
        <w:jc w:val="both"/>
        <w:rPr>
          <w:bCs/>
          <w:color w:val="000000"/>
        </w:rPr>
      </w:pPr>
      <w:r w:rsidRPr="00DC1AF9">
        <w:rPr>
          <w:bCs/>
          <w:color w:val="000000"/>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405CDF" w:rsidRPr="00DC1AF9" w:rsidRDefault="00405CDF" w:rsidP="00DC1AF9">
      <w:pPr>
        <w:pStyle w:val="s1"/>
        <w:spacing w:before="0" w:beforeAutospacing="0" w:after="0" w:afterAutospacing="0"/>
        <w:jc w:val="both"/>
        <w:rPr>
          <w:bCs/>
          <w:color w:val="000000"/>
        </w:rPr>
      </w:pPr>
      <w:r w:rsidRPr="00DC1AF9">
        <w:rPr>
          <w:bCs/>
          <w:color w:val="000000"/>
        </w:rPr>
        <w:t xml:space="preserve">2) для </w:t>
      </w:r>
      <w:proofErr w:type="gramStart"/>
      <w:r w:rsidRPr="00DC1AF9">
        <w:rPr>
          <w:bCs/>
          <w:color w:val="000000"/>
        </w:rPr>
        <w:t>обучающихся</w:t>
      </w:r>
      <w:proofErr w:type="gramEnd"/>
      <w:r w:rsidRPr="00DC1AF9">
        <w:rPr>
          <w:bCs/>
          <w:color w:val="000000"/>
        </w:rPr>
        <w:t xml:space="preserve"> с нарушениями опорно-двигательного аппарата:</w:t>
      </w:r>
    </w:p>
    <w:p w:rsidR="00405CDF" w:rsidRPr="00DC1AF9" w:rsidRDefault="00405CDF" w:rsidP="00DC1AF9">
      <w:pPr>
        <w:pStyle w:val="s1"/>
        <w:spacing w:before="0" w:beforeAutospacing="0" w:after="0" w:afterAutospacing="0"/>
        <w:jc w:val="both"/>
        <w:rPr>
          <w:bCs/>
          <w:color w:val="000000"/>
        </w:rPr>
      </w:pPr>
      <w:r w:rsidRPr="00DC1AF9">
        <w:rPr>
          <w:bCs/>
          <w:color w:val="000000"/>
        </w:rPr>
        <w:t>владение навыками пространственной и социально-бытовой ориентировки;</w:t>
      </w:r>
    </w:p>
    <w:p w:rsidR="00405CDF" w:rsidRPr="00DC1AF9" w:rsidRDefault="00405CDF" w:rsidP="00DC1AF9">
      <w:pPr>
        <w:pStyle w:val="s1"/>
        <w:spacing w:before="0" w:beforeAutospacing="0" w:after="0" w:afterAutospacing="0"/>
        <w:jc w:val="both"/>
        <w:rPr>
          <w:bCs/>
          <w:color w:val="000000"/>
        </w:rPr>
      </w:pPr>
      <w:r w:rsidRPr="00DC1AF9">
        <w:rPr>
          <w:bCs/>
          <w:color w:val="000000"/>
        </w:rPr>
        <w:t>умение самостоятельно и безопасно передвигаться в знакомом и незнакомом пространстве с использованием специального оборудования;</w:t>
      </w:r>
    </w:p>
    <w:p w:rsidR="00405CDF" w:rsidRPr="00DC1AF9" w:rsidRDefault="00405CDF" w:rsidP="00DC1AF9">
      <w:pPr>
        <w:pStyle w:val="s1"/>
        <w:spacing w:before="0" w:beforeAutospacing="0" w:after="0" w:afterAutospacing="0"/>
        <w:jc w:val="both"/>
        <w:rPr>
          <w:bCs/>
          <w:color w:val="000000"/>
        </w:rPr>
      </w:pPr>
      <w:r w:rsidRPr="00DC1AF9">
        <w:rPr>
          <w:bCs/>
          <w:color w:val="000000"/>
        </w:rPr>
        <w:t>способность к осмыслению и дифференциации картины мира, ее временно-пространственной организации;</w:t>
      </w:r>
    </w:p>
    <w:p w:rsidR="00405CDF" w:rsidRPr="00DC1AF9" w:rsidRDefault="00405CDF" w:rsidP="00DC1AF9">
      <w:pPr>
        <w:pStyle w:val="s1"/>
        <w:spacing w:before="0" w:beforeAutospacing="0" w:after="0" w:afterAutospacing="0"/>
        <w:jc w:val="both"/>
        <w:rPr>
          <w:bCs/>
          <w:color w:val="000000"/>
        </w:rPr>
      </w:pPr>
      <w:r w:rsidRPr="00DC1AF9">
        <w:rPr>
          <w:bCs/>
          <w:color w:val="000000"/>
        </w:rPr>
        <w:t>способность к осмыслению социального окружения, своего места в нем, принятие соответствующих возрасту ценностей и социальных ролей;</w:t>
      </w:r>
    </w:p>
    <w:p w:rsidR="00405CDF" w:rsidRPr="00DC1AF9" w:rsidRDefault="00405CDF" w:rsidP="00DC1AF9">
      <w:pPr>
        <w:pStyle w:val="s1"/>
        <w:spacing w:before="0" w:beforeAutospacing="0" w:after="0" w:afterAutospacing="0"/>
        <w:jc w:val="both"/>
        <w:rPr>
          <w:bCs/>
          <w:color w:val="000000"/>
        </w:rPr>
      </w:pPr>
      <w:r w:rsidRPr="00DC1AF9">
        <w:rPr>
          <w:bCs/>
          <w:color w:val="000000"/>
        </w:rPr>
        <w:t xml:space="preserve">3) для </w:t>
      </w:r>
      <w:proofErr w:type="gramStart"/>
      <w:r w:rsidRPr="00DC1AF9">
        <w:rPr>
          <w:bCs/>
          <w:color w:val="000000"/>
        </w:rPr>
        <w:t>обучающихся</w:t>
      </w:r>
      <w:proofErr w:type="gramEnd"/>
      <w:r w:rsidRPr="00DC1AF9">
        <w:rPr>
          <w:bCs/>
          <w:color w:val="000000"/>
        </w:rPr>
        <w:t xml:space="preserve"> с расстройствами </w:t>
      </w:r>
      <w:proofErr w:type="spellStart"/>
      <w:r w:rsidRPr="00DC1AF9">
        <w:rPr>
          <w:bCs/>
          <w:color w:val="000000"/>
        </w:rPr>
        <w:t>аутистического</w:t>
      </w:r>
      <w:proofErr w:type="spellEnd"/>
      <w:r w:rsidRPr="00DC1AF9">
        <w:rPr>
          <w:bCs/>
          <w:color w:val="000000"/>
        </w:rPr>
        <w:t xml:space="preserve"> спектра:</w:t>
      </w:r>
    </w:p>
    <w:p w:rsidR="00405CDF" w:rsidRPr="00DC1AF9" w:rsidRDefault="00405CDF" w:rsidP="00DC1AF9">
      <w:pPr>
        <w:pStyle w:val="s1"/>
        <w:spacing w:before="0" w:beforeAutospacing="0" w:after="0" w:afterAutospacing="0"/>
        <w:jc w:val="both"/>
        <w:rPr>
          <w:bCs/>
          <w:color w:val="000000"/>
        </w:rPr>
      </w:pPr>
      <w:r w:rsidRPr="00DC1AF9">
        <w:rPr>
          <w:bCs/>
          <w:color w:val="000000"/>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405CDF" w:rsidRPr="00DC1AF9" w:rsidRDefault="00405CDF" w:rsidP="00DC1AF9">
      <w:pPr>
        <w:pStyle w:val="s1"/>
        <w:spacing w:before="0" w:beforeAutospacing="0" w:after="0" w:afterAutospacing="0"/>
        <w:jc w:val="both"/>
        <w:rPr>
          <w:bCs/>
          <w:color w:val="000000"/>
        </w:rPr>
      </w:pPr>
      <w:r w:rsidRPr="00DC1AF9">
        <w:rPr>
          <w:bCs/>
          <w:color w:val="000000"/>
        </w:rPr>
        <w:t>знание своих предпочтений (ограничений) в бытовой сфере и сфере интересов.</w:t>
      </w:r>
    </w:p>
    <w:p w:rsidR="00405CDF" w:rsidRPr="004C3D09" w:rsidRDefault="00405CDF" w:rsidP="00DC1AF9">
      <w:pPr>
        <w:pStyle w:val="2"/>
        <w:spacing w:before="0" w:line="240" w:lineRule="auto"/>
        <w:rPr>
          <w:rFonts w:ascii="Times New Roman" w:hAnsi="Times New Roman" w:cs="Times New Roman"/>
          <w:color w:val="auto"/>
          <w:sz w:val="24"/>
          <w:szCs w:val="24"/>
        </w:rPr>
      </w:pPr>
      <w:r w:rsidRPr="004C3D09">
        <w:rPr>
          <w:rFonts w:ascii="Times New Roman" w:hAnsi="Times New Roman" w:cs="Times New Roman"/>
          <w:color w:val="auto"/>
          <w:sz w:val="24"/>
          <w:szCs w:val="24"/>
        </w:rPr>
        <w:t xml:space="preserve">1.2.4. </w:t>
      </w:r>
      <w:proofErr w:type="spellStart"/>
      <w:r w:rsidRPr="004C3D09">
        <w:rPr>
          <w:rFonts w:ascii="Times New Roman" w:hAnsi="Times New Roman" w:cs="Times New Roman"/>
          <w:color w:val="auto"/>
          <w:sz w:val="24"/>
          <w:szCs w:val="24"/>
        </w:rPr>
        <w:t>Метапредметные</w:t>
      </w:r>
      <w:proofErr w:type="spellEnd"/>
      <w:r w:rsidRPr="004C3D09">
        <w:rPr>
          <w:rFonts w:ascii="Times New Roman" w:hAnsi="Times New Roman" w:cs="Times New Roman"/>
          <w:color w:val="auto"/>
          <w:sz w:val="24"/>
          <w:szCs w:val="24"/>
        </w:rPr>
        <w:t xml:space="preserve"> результаты освоения ООП</w:t>
      </w:r>
      <w:bookmarkEnd w:id="16"/>
      <w:bookmarkEnd w:id="17"/>
      <w:bookmarkEnd w:id="18"/>
      <w:bookmarkEnd w:id="19"/>
      <w:bookmarkEnd w:id="20"/>
      <w:r w:rsidRPr="004C3D09">
        <w:rPr>
          <w:rFonts w:ascii="Times New Roman" w:hAnsi="Times New Roman" w:cs="Times New Roman"/>
          <w:color w:val="auto"/>
          <w:sz w:val="24"/>
          <w:szCs w:val="24"/>
        </w:rPr>
        <w:t>:</w:t>
      </w:r>
    </w:p>
    <w:p w:rsidR="00405CDF" w:rsidRPr="00DC1AF9" w:rsidRDefault="00405CDF" w:rsidP="00DC1AF9">
      <w:pPr>
        <w:pStyle w:val="s1"/>
        <w:spacing w:before="0" w:beforeAutospacing="0" w:after="0" w:afterAutospacing="0"/>
        <w:jc w:val="both"/>
        <w:rPr>
          <w:bCs/>
          <w:color w:val="000000"/>
        </w:rPr>
      </w:pPr>
      <w:r w:rsidRPr="00DC1AF9">
        <w:rPr>
          <w:bCs/>
          <w:color w:val="000000"/>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405CDF" w:rsidRPr="00DC1AF9" w:rsidRDefault="00405CDF" w:rsidP="00DC1AF9">
      <w:pPr>
        <w:pStyle w:val="s1"/>
        <w:spacing w:before="0" w:beforeAutospacing="0" w:after="0" w:afterAutospacing="0"/>
        <w:jc w:val="both"/>
        <w:rPr>
          <w:bCs/>
          <w:color w:val="000000"/>
        </w:rPr>
      </w:pPr>
      <w:r w:rsidRPr="00DC1AF9">
        <w:rPr>
          <w:bCs/>
          <w:color w:val="000000"/>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05CDF" w:rsidRPr="00DC1AF9" w:rsidRDefault="00405CDF" w:rsidP="00DC1AF9">
      <w:pPr>
        <w:pStyle w:val="s1"/>
        <w:spacing w:before="0" w:beforeAutospacing="0" w:after="0" w:afterAutospacing="0"/>
        <w:jc w:val="both"/>
        <w:rPr>
          <w:bCs/>
          <w:color w:val="000000"/>
        </w:rPr>
      </w:pPr>
      <w:r w:rsidRPr="00DC1AF9">
        <w:rPr>
          <w:bCs/>
          <w:color w:val="000000"/>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r w:rsidRPr="00DC1AF9">
        <w:rPr>
          <w:bCs/>
          <w:color w:val="000000"/>
        </w:rPr>
        <w:lastRenderedPageBreak/>
        <w:t>действий в рамках предложенных условий и требований, корректировать свои действия в соответствии с изменяющейся ситуацией;</w:t>
      </w:r>
    </w:p>
    <w:p w:rsidR="00405CDF" w:rsidRPr="00DC1AF9" w:rsidRDefault="00405CDF" w:rsidP="00DC1AF9">
      <w:pPr>
        <w:pStyle w:val="s1"/>
        <w:spacing w:before="0" w:beforeAutospacing="0" w:after="0" w:afterAutospacing="0"/>
        <w:jc w:val="both"/>
        <w:rPr>
          <w:bCs/>
          <w:color w:val="000000"/>
        </w:rPr>
      </w:pPr>
      <w:r w:rsidRPr="00DC1AF9">
        <w:rPr>
          <w:bCs/>
          <w:color w:val="000000"/>
        </w:rPr>
        <w:t>4) умение оценивать правильность выполнения учебной задачи, собственные возможности ее решения;</w:t>
      </w:r>
    </w:p>
    <w:p w:rsidR="00405CDF" w:rsidRPr="00DC1AF9" w:rsidRDefault="00405CDF" w:rsidP="00DC1AF9">
      <w:pPr>
        <w:pStyle w:val="s1"/>
        <w:spacing w:before="0" w:beforeAutospacing="0" w:after="0" w:afterAutospacing="0"/>
        <w:jc w:val="both"/>
        <w:rPr>
          <w:bCs/>
          <w:color w:val="000000"/>
        </w:rPr>
      </w:pPr>
      <w:r w:rsidRPr="00DC1AF9">
        <w:rPr>
          <w:bCs/>
          <w:color w:val="000000"/>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405CDF" w:rsidRPr="00DC1AF9" w:rsidRDefault="00405CDF" w:rsidP="00DC1AF9">
      <w:pPr>
        <w:pStyle w:val="s1"/>
        <w:spacing w:before="0" w:beforeAutospacing="0" w:after="0" w:afterAutospacing="0"/>
        <w:jc w:val="both"/>
        <w:rPr>
          <w:bCs/>
          <w:color w:val="000000"/>
        </w:rPr>
      </w:pPr>
      <w:r w:rsidRPr="00DC1AF9">
        <w:rPr>
          <w:bCs/>
          <w:color w:val="000000"/>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DC1AF9">
        <w:rPr>
          <w:bCs/>
          <w:color w:val="000000"/>
        </w:rPr>
        <w:t>логическое рассуждение</w:t>
      </w:r>
      <w:proofErr w:type="gramEnd"/>
      <w:r w:rsidRPr="00DC1AF9">
        <w:rPr>
          <w:bCs/>
          <w:color w:val="000000"/>
        </w:rPr>
        <w:t>, умозаключение (индуктивное, дедуктивное и по аналогии) и делать выводы;</w:t>
      </w:r>
    </w:p>
    <w:p w:rsidR="00405CDF" w:rsidRPr="00DC1AF9" w:rsidRDefault="00405CDF" w:rsidP="00DC1AF9">
      <w:pPr>
        <w:pStyle w:val="s1"/>
        <w:spacing w:before="0" w:beforeAutospacing="0" w:after="0" w:afterAutospacing="0"/>
        <w:jc w:val="both"/>
        <w:rPr>
          <w:bCs/>
          <w:color w:val="000000"/>
        </w:rPr>
      </w:pPr>
      <w:r w:rsidRPr="00DC1AF9">
        <w:rPr>
          <w:bCs/>
          <w:color w:val="000000"/>
        </w:rPr>
        <w:t>7) умение создавать, применять и преобразовывать знаки и символы, модели и схемы для решения учебных и познавательных задач;</w:t>
      </w:r>
    </w:p>
    <w:p w:rsidR="00405CDF" w:rsidRPr="00DC1AF9" w:rsidRDefault="00405CDF" w:rsidP="00DC1AF9">
      <w:pPr>
        <w:pStyle w:val="s1"/>
        <w:spacing w:before="0" w:beforeAutospacing="0" w:after="0" w:afterAutospacing="0"/>
        <w:jc w:val="both"/>
        <w:rPr>
          <w:bCs/>
          <w:color w:val="000000"/>
        </w:rPr>
      </w:pPr>
      <w:r w:rsidRPr="00DC1AF9">
        <w:rPr>
          <w:bCs/>
          <w:color w:val="000000"/>
        </w:rPr>
        <w:t>8) смысловое чтение;</w:t>
      </w:r>
    </w:p>
    <w:p w:rsidR="00405CDF" w:rsidRPr="00DC1AF9" w:rsidRDefault="00405CDF" w:rsidP="00DC1AF9">
      <w:pPr>
        <w:pStyle w:val="s1"/>
        <w:spacing w:before="0" w:beforeAutospacing="0" w:after="0" w:afterAutospacing="0"/>
        <w:jc w:val="both"/>
        <w:rPr>
          <w:bCs/>
          <w:color w:val="000000"/>
        </w:rPr>
      </w:pPr>
      <w:r w:rsidRPr="00DC1AF9">
        <w:rPr>
          <w:bCs/>
          <w:color w:val="000000"/>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05CDF" w:rsidRPr="00DC1AF9" w:rsidRDefault="00405CDF" w:rsidP="00DC1AF9">
      <w:pPr>
        <w:pStyle w:val="s1"/>
        <w:spacing w:before="0" w:beforeAutospacing="0" w:after="0" w:afterAutospacing="0"/>
        <w:jc w:val="both"/>
        <w:rPr>
          <w:bCs/>
          <w:color w:val="000000"/>
        </w:rPr>
      </w:pPr>
      <w:r w:rsidRPr="00DC1AF9">
        <w:rPr>
          <w:bCs/>
          <w:color w:val="000000"/>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405CDF" w:rsidRPr="00DC1AF9" w:rsidRDefault="00405CDF" w:rsidP="00DC1AF9">
      <w:pPr>
        <w:pStyle w:val="s1"/>
        <w:spacing w:before="0" w:beforeAutospacing="0" w:after="0" w:afterAutospacing="0"/>
        <w:jc w:val="both"/>
        <w:rPr>
          <w:bCs/>
          <w:color w:val="000000"/>
        </w:rPr>
      </w:pPr>
      <w:r w:rsidRPr="00DC1AF9">
        <w:rPr>
          <w:bCs/>
          <w:color w:val="000000"/>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405CDF" w:rsidRPr="00DC1AF9" w:rsidRDefault="00405CDF" w:rsidP="00DC1AF9">
      <w:pPr>
        <w:pStyle w:val="s1"/>
        <w:spacing w:before="0" w:beforeAutospacing="0" w:after="0" w:afterAutospacing="0"/>
        <w:jc w:val="both"/>
        <w:rPr>
          <w:bCs/>
          <w:color w:val="000000"/>
        </w:rPr>
      </w:pPr>
      <w:r w:rsidRPr="00DC1AF9">
        <w:rPr>
          <w:bCs/>
          <w:color w:val="000000"/>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405CDF" w:rsidRPr="00DC1AF9" w:rsidRDefault="00405CDF" w:rsidP="00DC1AF9">
      <w:pPr>
        <w:pStyle w:val="s1"/>
        <w:spacing w:before="0" w:beforeAutospacing="0" w:after="0" w:afterAutospacing="0"/>
        <w:ind w:firstLine="708"/>
        <w:jc w:val="both"/>
        <w:rPr>
          <w:bCs/>
          <w:color w:val="000000"/>
        </w:rPr>
      </w:pPr>
      <w:r w:rsidRPr="00DC1AF9">
        <w:rPr>
          <w:bCs/>
          <w:color w:val="000000"/>
        </w:rPr>
        <w:t xml:space="preserve">1.2.4.1. </w:t>
      </w:r>
      <w:proofErr w:type="spellStart"/>
      <w:r w:rsidRPr="00DC1AF9">
        <w:rPr>
          <w:bCs/>
          <w:color w:val="000000"/>
        </w:rPr>
        <w:t>Метапредметные</w:t>
      </w:r>
      <w:proofErr w:type="spellEnd"/>
      <w:r w:rsidRPr="00DC1AF9">
        <w:rPr>
          <w:bCs/>
          <w:color w:val="000000"/>
        </w:rPr>
        <w:t xml:space="preserve"> результаты освоения адаптированной образовательной программы основного общего образования:</w:t>
      </w:r>
    </w:p>
    <w:p w:rsidR="00405CDF" w:rsidRPr="00DC1AF9" w:rsidRDefault="00405CDF" w:rsidP="00DC1AF9">
      <w:pPr>
        <w:pStyle w:val="s1"/>
        <w:spacing w:before="0" w:beforeAutospacing="0" w:after="0" w:afterAutospacing="0"/>
        <w:jc w:val="both"/>
        <w:rPr>
          <w:bCs/>
          <w:color w:val="000000"/>
        </w:rPr>
      </w:pPr>
      <w:r w:rsidRPr="00DC1AF9">
        <w:rPr>
          <w:bCs/>
          <w:color w:val="000000"/>
        </w:rPr>
        <w:t>1) для глухих, слабослышащих, позднооглохших обучающихся:</w:t>
      </w:r>
    </w:p>
    <w:p w:rsidR="00405CDF" w:rsidRPr="00DC1AF9" w:rsidRDefault="00405CDF" w:rsidP="00DC1AF9">
      <w:pPr>
        <w:pStyle w:val="s1"/>
        <w:spacing w:before="0" w:beforeAutospacing="0" w:after="0" w:afterAutospacing="0"/>
        <w:jc w:val="both"/>
        <w:rPr>
          <w:bCs/>
          <w:color w:val="000000"/>
        </w:rPr>
      </w:pPr>
      <w:r w:rsidRPr="00DC1AF9">
        <w:rPr>
          <w:bCs/>
          <w:color w:val="000000"/>
        </w:rPr>
        <w:t>владение навыками определения и исправления специфических ошибок (</w:t>
      </w:r>
      <w:proofErr w:type="spellStart"/>
      <w:r w:rsidRPr="00DC1AF9">
        <w:rPr>
          <w:bCs/>
          <w:color w:val="000000"/>
        </w:rPr>
        <w:t>аграмматизмов</w:t>
      </w:r>
      <w:proofErr w:type="spellEnd"/>
      <w:r w:rsidRPr="00DC1AF9">
        <w:rPr>
          <w:bCs/>
          <w:color w:val="000000"/>
        </w:rPr>
        <w:t>) в письменной и устной речи;</w:t>
      </w:r>
    </w:p>
    <w:p w:rsidR="00405CDF" w:rsidRPr="00DC1AF9" w:rsidRDefault="00405CDF" w:rsidP="00DC1AF9">
      <w:pPr>
        <w:pStyle w:val="s1"/>
        <w:spacing w:before="0" w:beforeAutospacing="0" w:after="0" w:afterAutospacing="0"/>
        <w:jc w:val="both"/>
        <w:rPr>
          <w:bCs/>
          <w:color w:val="000000"/>
        </w:rPr>
      </w:pPr>
      <w:r w:rsidRPr="00DC1AF9">
        <w:rPr>
          <w:bCs/>
          <w:color w:val="000000"/>
        </w:rPr>
        <w:t xml:space="preserve">2) для </w:t>
      </w:r>
      <w:proofErr w:type="gramStart"/>
      <w:r w:rsidRPr="00DC1AF9">
        <w:rPr>
          <w:bCs/>
          <w:color w:val="000000"/>
        </w:rPr>
        <w:t>обучающихся</w:t>
      </w:r>
      <w:proofErr w:type="gramEnd"/>
      <w:r w:rsidRPr="00DC1AF9">
        <w:rPr>
          <w:bCs/>
          <w:color w:val="000000"/>
        </w:rPr>
        <w:t xml:space="preserve"> с расстройствами </w:t>
      </w:r>
      <w:proofErr w:type="spellStart"/>
      <w:r w:rsidRPr="00DC1AF9">
        <w:rPr>
          <w:bCs/>
          <w:color w:val="000000"/>
        </w:rPr>
        <w:t>аутистического</w:t>
      </w:r>
      <w:proofErr w:type="spellEnd"/>
      <w:r w:rsidRPr="00DC1AF9">
        <w:rPr>
          <w:bCs/>
          <w:color w:val="000000"/>
        </w:rPr>
        <w:t xml:space="preserve"> спектра:</w:t>
      </w:r>
    </w:p>
    <w:p w:rsidR="00405CDF" w:rsidRPr="00DC1AF9" w:rsidRDefault="00405CDF" w:rsidP="004C3D09">
      <w:pPr>
        <w:pStyle w:val="s1"/>
        <w:numPr>
          <w:ilvl w:val="0"/>
          <w:numId w:val="47"/>
        </w:numPr>
        <w:spacing w:before="0" w:beforeAutospacing="0" w:after="0" w:afterAutospacing="0"/>
        <w:ind w:left="0" w:firstLine="66"/>
        <w:jc w:val="both"/>
        <w:rPr>
          <w:bCs/>
          <w:color w:val="000000"/>
        </w:rPr>
      </w:pPr>
      <w:r w:rsidRPr="00DC1AF9">
        <w:rPr>
          <w:bCs/>
          <w:color w:val="000000"/>
        </w:rPr>
        <w:t xml:space="preserve">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w:t>
      </w:r>
      <w:proofErr w:type="spellStart"/>
      <w:r w:rsidRPr="00DC1AF9">
        <w:rPr>
          <w:bCs/>
          <w:color w:val="000000"/>
        </w:rPr>
        <w:t>тьютора</w:t>
      </w:r>
      <w:proofErr w:type="spellEnd"/>
      <w:r w:rsidRPr="00DC1AF9">
        <w:rPr>
          <w:bCs/>
          <w:color w:val="000000"/>
        </w:rPr>
        <w:t>;</w:t>
      </w:r>
    </w:p>
    <w:p w:rsidR="00405CDF" w:rsidRPr="00DC1AF9" w:rsidRDefault="00405CDF" w:rsidP="004C3D09">
      <w:pPr>
        <w:pStyle w:val="s1"/>
        <w:numPr>
          <w:ilvl w:val="0"/>
          <w:numId w:val="47"/>
        </w:numPr>
        <w:spacing w:before="0" w:beforeAutospacing="0" w:after="0" w:afterAutospacing="0"/>
        <w:ind w:left="0" w:firstLine="66"/>
        <w:jc w:val="both"/>
        <w:rPr>
          <w:bCs/>
          <w:color w:val="000000"/>
        </w:rPr>
      </w:pPr>
      <w:r w:rsidRPr="00DC1AF9">
        <w:rPr>
          <w:bCs/>
          <w:color w:val="000000"/>
        </w:rPr>
        <w:t xml:space="preserve">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w:t>
      </w:r>
      <w:proofErr w:type="spellStart"/>
      <w:r w:rsidRPr="00DC1AF9">
        <w:rPr>
          <w:bCs/>
          <w:color w:val="000000"/>
        </w:rPr>
        <w:t>тьютора</w:t>
      </w:r>
      <w:proofErr w:type="spellEnd"/>
      <w:r w:rsidRPr="00DC1AF9">
        <w:rPr>
          <w:bCs/>
          <w:color w:val="000000"/>
        </w:rPr>
        <w:t>;</w:t>
      </w:r>
    </w:p>
    <w:p w:rsidR="00405CDF" w:rsidRPr="00DC1AF9" w:rsidRDefault="00405CDF" w:rsidP="004C3D09">
      <w:pPr>
        <w:pStyle w:val="s1"/>
        <w:numPr>
          <w:ilvl w:val="0"/>
          <w:numId w:val="47"/>
        </w:numPr>
        <w:spacing w:before="0" w:beforeAutospacing="0" w:after="0" w:afterAutospacing="0"/>
        <w:ind w:left="0" w:firstLine="66"/>
        <w:jc w:val="both"/>
        <w:rPr>
          <w:bCs/>
          <w:color w:val="000000"/>
        </w:rPr>
      </w:pPr>
      <w:r w:rsidRPr="00DC1AF9">
        <w:rPr>
          <w:bCs/>
          <w:color w:val="000000"/>
        </w:rPr>
        <w:t xml:space="preserve">формирование умения выполнять действия по заданному алгоритму или образцу при сопровождающей помощи педагогического работника и организующей помощи </w:t>
      </w:r>
      <w:proofErr w:type="spellStart"/>
      <w:r w:rsidRPr="00DC1AF9">
        <w:rPr>
          <w:bCs/>
          <w:color w:val="000000"/>
        </w:rPr>
        <w:t>тьютора</w:t>
      </w:r>
      <w:proofErr w:type="spellEnd"/>
      <w:r w:rsidRPr="00DC1AF9">
        <w:rPr>
          <w:bCs/>
          <w:color w:val="000000"/>
        </w:rPr>
        <w:t>;</w:t>
      </w:r>
    </w:p>
    <w:p w:rsidR="00405CDF" w:rsidRPr="00DC1AF9" w:rsidRDefault="00405CDF" w:rsidP="004C3D09">
      <w:pPr>
        <w:pStyle w:val="s1"/>
        <w:numPr>
          <w:ilvl w:val="0"/>
          <w:numId w:val="47"/>
        </w:numPr>
        <w:spacing w:before="0" w:beforeAutospacing="0" w:after="0" w:afterAutospacing="0"/>
        <w:ind w:left="0" w:firstLine="66"/>
        <w:jc w:val="both"/>
        <w:rPr>
          <w:bCs/>
          <w:color w:val="000000"/>
        </w:rPr>
      </w:pPr>
      <w:r w:rsidRPr="00DC1AF9">
        <w:rPr>
          <w:bCs/>
          <w:color w:val="000000"/>
        </w:rPr>
        <w:t xml:space="preserve">формирование умения оценивать результат своей деятельности в соответствии с заданными эталонами при организующей помощи </w:t>
      </w:r>
      <w:proofErr w:type="spellStart"/>
      <w:r w:rsidRPr="00DC1AF9">
        <w:rPr>
          <w:bCs/>
          <w:color w:val="000000"/>
        </w:rPr>
        <w:t>тьютора</w:t>
      </w:r>
      <w:proofErr w:type="spellEnd"/>
      <w:r w:rsidRPr="00DC1AF9">
        <w:rPr>
          <w:bCs/>
          <w:color w:val="000000"/>
        </w:rPr>
        <w:t>;</w:t>
      </w:r>
    </w:p>
    <w:p w:rsidR="00405CDF" w:rsidRPr="00DC1AF9" w:rsidRDefault="00405CDF" w:rsidP="004C3D09">
      <w:pPr>
        <w:pStyle w:val="s1"/>
        <w:numPr>
          <w:ilvl w:val="0"/>
          <w:numId w:val="47"/>
        </w:numPr>
        <w:spacing w:before="0" w:beforeAutospacing="0" w:after="0" w:afterAutospacing="0"/>
        <w:ind w:left="0" w:firstLine="66"/>
        <w:jc w:val="both"/>
        <w:rPr>
          <w:bCs/>
          <w:color w:val="000000"/>
        </w:rPr>
      </w:pPr>
      <w:r w:rsidRPr="00DC1AF9">
        <w:rPr>
          <w:bCs/>
          <w:color w:val="000000"/>
        </w:rPr>
        <w:t xml:space="preserve">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w:t>
      </w:r>
      <w:proofErr w:type="spellStart"/>
      <w:r w:rsidRPr="00DC1AF9">
        <w:rPr>
          <w:bCs/>
          <w:color w:val="000000"/>
        </w:rPr>
        <w:t>тьютора</w:t>
      </w:r>
      <w:proofErr w:type="spellEnd"/>
      <w:r w:rsidRPr="00DC1AF9">
        <w:rPr>
          <w:bCs/>
          <w:color w:val="000000"/>
        </w:rPr>
        <w:t>;</w:t>
      </w:r>
    </w:p>
    <w:p w:rsidR="00405CDF" w:rsidRPr="00DC1AF9" w:rsidRDefault="00405CDF" w:rsidP="004C3D09">
      <w:pPr>
        <w:pStyle w:val="s1"/>
        <w:numPr>
          <w:ilvl w:val="0"/>
          <w:numId w:val="47"/>
        </w:numPr>
        <w:spacing w:before="0" w:beforeAutospacing="0" w:after="0" w:afterAutospacing="0"/>
        <w:ind w:left="0" w:firstLine="66"/>
        <w:jc w:val="both"/>
        <w:rPr>
          <w:bCs/>
          <w:color w:val="000000"/>
        </w:rPr>
      </w:pPr>
      <w:r w:rsidRPr="00DC1AF9">
        <w:rPr>
          <w:bCs/>
          <w:color w:val="000000"/>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405CDF" w:rsidRPr="00DC1AF9" w:rsidRDefault="00405CDF" w:rsidP="004C3D09">
      <w:pPr>
        <w:pStyle w:val="s1"/>
        <w:numPr>
          <w:ilvl w:val="0"/>
          <w:numId w:val="47"/>
        </w:numPr>
        <w:spacing w:before="0" w:beforeAutospacing="0" w:after="0" w:afterAutospacing="0"/>
        <w:ind w:left="0" w:firstLine="66"/>
        <w:jc w:val="both"/>
        <w:rPr>
          <w:bCs/>
          <w:color w:val="000000"/>
        </w:rPr>
      </w:pPr>
      <w:r w:rsidRPr="00DC1AF9">
        <w:rPr>
          <w:bCs/>
          <w:color w:val="000000"/>
        </w:rPr>
        <w:lastRenderedPageBreak/>
        <w:t>формирование умения активного использования знаково-символических сре</w:t>
      </w:r>
      <w:proofErr w:type="gramStart"/>
      <w:r w:rsidRPr="00DC1AF9">
        <w:rPr>
          <w:bCs/>
          <w:color w:val="000000"/>
        </w:rPr>
        <w:t>дств дл</w:t>
      </w:r>
      <w:proofErr w:type="gramEnd"/>
      <w:r w:rsidRPr="00DC1AF9">
        <w:rPr>
          <w:bCs/>
          <w:color w:val="000000"/>
        </w:rPr>
        <w:t xml:space="preserve">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w:t>
      </w:r>
      <w:proofErr w:type="spellStart"/>
      <w:r w:rsidRPr="00DC1AF9">
        <w:rPr>
          <w:bCs/>
          <w:color w:val="000000"/>
        </w:rPr>
        <w:t>тьютора</w:t>
      </w:r>
      <w:proofErr w:type="spellEnd"/>
      <w:r w:rsidRPr="00DC1AF9">
        <w:rPr>
          <w:bCs/>
          <w:color w:val="000000"/>
        </w:rPr>
        <w:t>;</w:t>
      </w:r>
    </w:p>
    <w:p w:rsidR="00405CDF" w:rsidRPr="00DC1AF9" w:rsidRDefault="00405CDF" w:rsidP="004C3D09">
      <w:pPr>
        <w:pStyle w:val="s1"/>
        <w:numPr>
          <w:ilvl w:val="0"/>
          <w:numId w:val="47"/>
        </w:numPr>
        <w:spacing w:before="0" w:beforeAutospacing="0" w:after="0" w:afterAutospacing="0"/>
        <w:ind w:left="0" w:firstLine="66"/>
        <w:jc w:val="both"/>
        <w:rPr>
          <w:bCs/>
          <w:color w:val="000000"/>
        </w:rPr>
      </w:pPr>
      <w:r w:rsidRPr="00DC1AF9">
        <w:rPr>
          <w:bCs/>
          <w:color w:val="000000"/>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405CDF" w:rsidRPr="00DC1AF9" w:rsidRDefault="00405CDF" w:rsidP="00DC1AF9">
      <w:pPr>
        <w:pStyle w:val="2"/>
        <w:spacing w:before="0" w:line="240" w:lineRule="auto"/>
        <w:jc w:val="center"/>
        <w:rPr>
          <w:rFonts w:ascii="Times New Roman" w:hAnsi="Times New Roman" w:cs="Times New Roman"/>
          <w:color w:val="auto"/>
          <w:sz w:val="24"/>
          <w:szCs w:val="24"/>
        </w:rPr>
      </w:pPr>
    </w:p>
    <w:p w:rsidR="00405CDF" w:rsidRPr="004C3D09" w:rsidRDefault="00405CDF" w:rsidP="004C3D09">
      <w:pPr>
        <w:pStyle w:val="2"/>
        <w:keepNext w:val="0"/>
        <w:keepLines w:val="0"/>
        <w:numPr>
          <w:ilvl w:val="2"/>
          <w:numId w:val="48"/>
        </w:numPr>
        <w:spacing w:before="0" w:line="240" w:lineRule="auto"/>
        <w:rPr>
          <w:rFonts w:ascii="Times New Roman" w:hAnsi="Times New Roman" w:cs="Times New Roman"/>
          <w:color w:val="auto"/>
          <w:sz w:val="24"/>
          <w:szCs w:val="24"/>
        </w:rPr>
      </w:pPr>
      <w:r w:rsidRPr="00DC1AF9">
        <w:rPr>
          <w:rFonts w:ascii="Times New Roman" w:hAnsi="Times New Roman" w:cs="Times New Roman"/>
          <w:color w:val="auto"/>
          <w:sz w:val="24"/>
          <w:szCs w:val="24"/>
        </w:rPr>
        <w:t>Предметные результаты</w:t>
      </w:r>
    </w:p>
    <w:p w:rsidR="00113358" w:rsidRPr="00DC1AF9" w:rsidRDefault="00113358" w:rsidP="00DC1AF9">
      <w:pPr>
        <w:spacing w:after="0" w:line="240" w:lineRule="auto"/>
        <w:ind w:firstLine="708"/>
        <w:jc w:val="both"/>
        <w:rPr>
          <w:rFonts w:ascii="Times New Roman" w:eastAsia="Times New Roman" w:hAnsi="Times New Roman" w:cs="Times New Roman"/>
          <w:bCs/>
          <w:color w:val="000000"/>
          <w:sz w:val="24"/>
          <w:szCs w:val="24"/>
        </w:rPr>
      </w:pPr>
      <w:r w:rsidRPr="00DC1AF9">
        <w:rPr>
          <w:rFonts w:ascii="Times New Roman" w:eastAsia="Times New Roman" w:hAnsi="Times New Roman" w:cs="Times New Roman"/>
          <w:bCs/>
          <w:color w:val="000000"/>
          <w:sz w:val="24"/>
          <w:szCs w:val="24"/>
        </w:rPr>
        <w:t>Изучение предметной области "</w:t>
      </w:r>
      <w:proofErr w:type="spellStart"/>
      <w:proofErr w:type="gramStart"/>
      <w:r w:rsidRPr="00DC1AF9">
        <w:rPr>
          <w:rFonts w:ascii="Times New Roman" w:eastAsia="Times New Roman" w:hAnsi="Times New Roman" w:cs="Times New Roman"/>
          <w:bCs/>
          <w:color w:val="000000"/>
          <w:sz w:val="24"/>
          <w:szCs w:val="24"/>
        </w:rPr>
        <w:t>Естественно-научные</w:t>
      </w:r>
      <w:proofErr w:type="spellEnd"/>
      <w:proofErr w:type="gramEnd"/>
      <w:r w:rsidRPr="00DC1AF9">
        <w:rPr>
          <w:rFonts w:ascii="Times New Roman" w:eastAsia="Times New Roman" w:hAnsi="Times New Roman" w:cs="Times New Roman"/>
          <w:bCs/>
          <w:color w:val="000000"/>
          <w:sz w:val="24"/>
          <w:szCs w:val="24"/>
        </w:rPr>
        <w:t xml:space="preserve"> предметы" обеспечит:</w:t>
      </w:r>
    </w:p>
    <w:p w:rsidR="00113358" w:rsidRPr="00DC1AF9" w:rsidRDefault="00113358" w:rsidP="00DC1AF9">
      <w:pPr>
        <w:numPr>
          <w:ilvl w:val="0"/>
          <w:numId w:val="1"/>
        </w:numPr>
        <w:spacing w:after="0" w:line="240" w:lineRule="auto"/>
        <w:ind w:left="0" w:firstLine="66"/>
        <w:jc w:val="both"/>
        <w:rPr>
          <w:rFonts w:ascii="Times New Roman" w:eastAsia="Times New Roman" w:hAnsi="Times New Roman" w:cs="Times New Roman"/>
          <w:bCs/>
          <w:color w:val="000000"/>
          <w:sz w:val="24"/>
          <w:szCs w:val="24"/>
        </w:rPr>
      </w:pPr>
      <w:r w:rsidRPr="00DC1AF9">
        <w:rPr>
          <w:rFonts w:ascii="Times New Roman" w:eastAsia="Times New Roman" w:hAnsi="Times New Roman" w:cs="Times New Roman"/>
          <w:bCs/>
          <w:color w:val="000000"/>
          <w:sz w:val="24"/>
          <w:szCs w:val="24"/>
        </w:rPr>
        <w:t>формирование целостной научной картины мира;</w:t>
      </w:r>
    </w:p>
    <w:p w:rsidR="00113358" w:rsidRPr="00DC1AF9" w:rsidRDefault="00113358" w:rsidP="00DC1AF9">
      <w:pPr>
        <w:numPr>
          <w:ilvl w:val="0"/>
          <w:numId w:val="1"/>
        </w:numPr>
        <w:spacing w:after="0" w:line="240" w:lineRule="auto"/>
        <w:ind w:left="0" w:firstLine="66"/>
        <w:jc w:val="both"/>
        <w:rPr>
          <w:rFonts w:ascii="Times New Roman" w:eastAsia="Times New Roman" w:hAnsi="Times New Roman" w:cs="Times New Roman"/>
          <w:bCs/>
          <w:color w:val="000000"/>
          <w:sz w:val="24"/>
          <w:szCs w:val="24"/>
        </w:rPr>
      </w:pPr>
      <w:r w:rsidRPr="00DC1AF9">
        <w:rPr>
          <w:rFonts w:ascii="Times New Roman" w:eastAsia="Times New Roman" w:hAnsi="Times New Roman" w:cs="Times New Roman"/>
          <w:bCs/>
          <w:color w:val="000000"/>
          <w:sz w:val="24"/>
          <w:szCs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113358" w:rsidRPr="00DC1AF9" w:rsidRDefault="00113358" w:rsidP="00DC1AF9">
      <w:pPr>
        <w:numPr>
          <w:ilvl w:val="0"/>
          <w:numId w:val="1"/>
        </w:numPr>
        <w:spacing w:after="0" w:line="240" w:lineRule="auto"/>
        <w:ind w:left="0" w:firstLine="66"/>
        <w:jc w:val="both"/>
        <w:rPr>
          <w:rFonts w:ascii="Times New Roman" w:eastAsia="Times New Roman" w:hAnsi="Times New Roman" w:cs="Times New Roman"/>
          <w:bCs/>
          <w:color w:val="000000"/>
          <w:sz w:val="24"/>
          <w:szCs w:val="24"/>
        </w:rPr>
      </w:pPr>
      <w:r w:rsidRPr="00DC1AF9">
        <w:rPr>
          <w:rFonts w:ascii="Times New Roman" w:eastAsia="Times New Roman" w:hAnsi="Times New Roman" w:cs="Times New Roman"/>
          <w:bCs/>
          <w:color w:val="000000"/>
          <w:sz w:val="24"/>
          <w:szCs w:val="24"/>
        </w:rPr>
        <w:t>овладение научным подходом к решению различных задач;</w:t>
      </w:r>
    </w:p>
    <w:p w:rsidR="00113358" w:rsidRPr="00DC1AF9" w:rsidRDefault="00113358" w:rsidP="00DC1AF9">
      <w:pPr>
        <w:numPr>
          <w:ilvl w:val="0"/>
          <w:numId w:val="1"/>
        </w:numPr>
        <w:spacing w:after="0" w:line="240" w:lineRule="auto"/>
        <w:ind w:left="0" w:firstLine="66"/>
        <w:jc w:val="both"/>
        <w:rPr>
          <w:rFonts w:ascii="Times New Roman" w:eastAsia="Times New Roman" w:hAnsi="Times New Roman" w:cs="Times New Roman"/>
          <w:bCs/>
          <w:color w:val="000000"/>
          <w:sz w:val="24"/>
          <w:szCs w:val="24"/>
        </w:rPr>
      </w:pPr>
      <w:r w:rsidRPr="00DC1AF9">
        <w:rPr>
          <w:rFonts w:ascii="Times New Roman" w:eastAsia="Times New Roman" w:hAnsi="Times New Roman" w:cs="Times New Roman"/>
          <w:bCs/>
          <w:color w:val="000000"/>
          <w:sz w:val="24"/>
          <w:szCs w:val="24"/>
        </w:rPr>
        <w:t>овладение умениями формулировать гипотезы, конструировать, проводить эксперименты, оценивать полученные результаты;</w:t>
      </w:r>
    </w:p>
    <w:p w:rsidR="00113358" w:rsidRPr="00DC1AF9" w:rsidRDefault="00113358" w:rsidP="00DC1AF9">
      <w:pPr>
        <w:numPr>
          <w:ilvl w:val="0"/>
          <w:numId w:val="1"/>
        </w:numPr>
        <w:spacing w:after="0" w:line="240" w:lineRule="auto"/>
        <w:ind w:left="0" w:firstLine="66"/>
        <w:jc w:val="both"/>
        <w:rPr>
          <w:rFonts w:ascii="Times New Roman" w:eastAsia="Times New Roman" w:hAnsi="Times New Roman" w:cs="Times New Roman"/>
          <w:bCs/>
          <w:color w:val="000000"/>
          <w:sz w:val="24"/>
          <w:szCs w:val="24"/>
        </w:rPr>
      </w:pPr>
      <w:r w:rsidRPr="00DC1AF9">
        <w:rPr>
          <w:rFonts w:ascii="Times New Roman" w:eastAsia="Times New Roman" w:hAnsi="Times New Roman" w:cs="Times New Roman"/>
          <w:bCs/>
          <w:color w:val="000000"/>
          <w:sz w:val="24"/>
          <w:szCs w:val="24"/>
        </w:rPr>
        <w:t>овладение умением сопоставлять экспериментальные и теоретические знания с объективными реалиями жизни;</w:t>
      </w:r>
    </w:p>
    <w:p w:rsidR="00113358" w:rsidRPr="00DC1AF9" w:rsidRDefault="00113358" w:rsidP="00DC1AF9">
      <w:pPr>
        <w:numPr>
          <w:ilvl w:val="0"/>
          <w:numId w:val="1"/>
        </w:numPr>
        <w:spacing w:after="0" w:line="240" w:lineRule="auto"/>
        <w:ind w:left="0" w:firstLine="66"/>
        <w:jc w:val="both"/>
        <w:rPr>
          <w:rFonts w:ascii="Times New Roman" w:eastAsia="Times New Roman" w:hAnsi="Times New Roman" w:cs="Times New Roman"/>
          <w:bCs/>
          <w:color w:val="000000"/>
          <w:sz w:val="24"/>
          <w:szCs w:val="24"/>
        </w:rPr>
      </w:pPr>
      <w:r w:rsidRPr="00DC1AF9">
        <w:rPr>
          <w:rFonts w:ascii="Times New Roman" w:eastAsia="Times New Roman" w:hAnsi="Times New Roman" w:cs="Times New Roman"/>
          <w:bCs/>
          <w:color w:val="000000"/>
          <w:sz w:val="24"/>
          <w:szCs w:val="24"/>
        </w:rPr>
        <w:t>воспитание ответственного и бережного отношения к окружающей среде;</w:t>
      </w:r>
    </w:p>
    <w:p w:rsidR="00113358" w:rsidRPr="00DC1AF9" w:rsidRDefault="00113358" w:rsidP="00DC1AF9">
      <w:pPr>
        <w:numPr>
          <w:ilvl w:val="0"/>
          <w:numId w:val="1"/>
        </w:numPr>
        <w:spacing w:after="0" w:line="240" w:lineRule="auto"/>
        <w:ind w:left="0" w:firstLine="66"/>
        <w:jc w:val="both"/>
        <w:rPr>
          <w:rFonts w:ascii="Times New Roman" w:eastAsia="Times New Roman" w:hAnsi="Times New Roman" w:cs="Times New Roman"/>
          <w:bCs/>
          <w:color w:val="000000"/>
          <w:sz w:val="24"/>
          <w:szCs w:val="24"/>
        </w:rPr>
      </w:pPr>
      <w:r w:rsidRPr="00DC1AF9">
        <w:rPr>
          <w:rFonts w:ascii="Times New Roman" w:eastAsia="Times New Roman" w:hAnsi="Times New Roman" w:cs="Times New Roman"/>
          <w:bCs/>
          <w:color w:val="000000"/>
          <w:sz w:val="24"/>
          <w:szCs w:val="24"/>
        </w:rPr>
        <w:t xml:space="preserve">овладение </w:t>
      </w:r>
      <w:proofErr w:type="spellStart"/>
      <w:r w:rsidRPr="00DC1AF9">
        <w:rPr>
          <w:rFonts w:ascii="Times New Roman" w:eastAsia="Times New Roman" w:hAnsi="Times New Roman" w:cs="Times New Roman"/>
          <w:bCs/>
          <w:color w:val="000000"/>
          <w:sz w:val="24"/>
          <w:szCs w:val="24"/>
        </w:rPr>
        <w:t>экосистемной</w:t>
      </w:r>
      <w:proofErr w:type="spellEnd"/>
      <w:r w:rsidRPr="00DC1AF9">
        <w:rPr>
          <w:rFonts w:ascii="Times New Roman" w:eastAsia="Times New Roman" w:hAnsi="Times New Roman" w:cs="Times New Roman"/>
          <w:bCs/>
          <w:color w:val="000000"/>
          <w:sz w:val="24"/>
          <w:szCs w:val="24"/>
        </w:rPr>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113358" w:rsidRPr="00DC1AF9" w:rsidRDefault="00113358" w:rsidP="00DC1AF9">
      <w:pPr>
        <w:numPr>
          <w:ilvl w:val="0"/>
          <w:numId w:val="1"/>
        </w:numPr>
        <w:spacing w:after="0" w:line="240" w:lineRule="auto"/>
        <w:ind w:left="0" w:firstLine="66"/>
        <w:jc w:val="both"/>
        <w:rPr>
          <w:rFonts w:ascii="Times New Roman" w:eastAsia="Times New Roman" w:hAnsi="Times New Roman" w:cs="Times New Roman"/>
          <w:bCs/>
          <w:color w:val="000000"/>
          <w:sz w:val="24"/>
          <w:szCs w:val="24"/>
        </w:rPr>
      </w:pPr>
      <w:r w:rsidRPr="00DC1AF9">
        <w:rPr>
          <w:rFonts w:ascii="Times New Roman" w:eastAsia="Times New Roman" w:hAnsi="Times New Roman" w:cs="Times New Roman"/>
          <w:bCs/>
          <w:color w:val="000000"/>
          <w:sz w:val="24"/>
          <w:szCs w:val="24"/>
        </w:rPr>
        <w:t>осознание значимости концепции устойчивого развития;</w:t>
      </w:r>
    </w:p>
    <w:p w:rsidR="00113358" w:rsidRPr="00DC1AF9" w:rsidRDefault="00113358" w:rsidP="00DC1AF9">
      <w:pPr>
        <w:numPr>
          <w:ilvl w:val="0"/>
          <w:numId w:val="1"/>
        </w:numPr>
        <w:spacing w:after="0" w:line="240" w:lineRule="auto"/>
        <w:ind w:left="0" w:firstLine="66"/>
        <w:jc w:val="both"/>
        <w:rPr>
          <w:rFonts w:ascii="Times New Roman" w:eastAsia="Times New Roman" w:hAnsi="Times New Roman" w:cs="Times New Roman"/>
          <w:bCs/>
          <w:color w:val="000000"/>
          <w:sz w:val="24"/>
          <w:szCs w:val="24"/>
        </w:rPr>
      </w:pPr>
      <w:r w:rsidRPr="00DC1AF9">
        <w:rPr>
          <w:rFonts w:ascii="Times New Roman" w:eastAsia="Times New Roman" w:hAnsi="Times New Roman" w:cs="Times New Roman"/>
          <w:bCs/>
          <w:color w:val="000000"/>
          <w:sz w:val="24"/>
          <w:szCs w:val="24"/>
        </w:rP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DC1AF9">
        <w:rPr>
          <w:rFonts w:ascii="Times New Roman" w:eastAsia="Times New Roman" w:hAnsi="Times New Roman" w:cs="Times New Roman"/>
          <w:bCs/>
          <w:color w:val="000000"/>
          <w:sz w:val="24"/>
          <w:szCs w:val="24"/>
        </w:rPr>
        <w:t>межпредметном</w:t>
      </w:r>
      <w:proofErr w:type="spellEnd"/>
      <w:r w:rsidRPr="00DC1AF9">
        <w:rPr>
          <w:rFonts w:ascii="Times New Roman" w:eastAsia="Times New Roman" w:hAnsi="Times New Roman" w:cs="Times New Roman"/>
          <w:bCs/>
          <w:color w:val="000000"/>
          <w:sz w:val="24"/>
          <w:szCs w:val="24"/>
        </w:rPr>
        <w:t xml:space="preserve"> анализе учебных задач.</w:t>
      </w:r>
    </w:p>
    <w:p w:rsidR="00113358" w:rsidRPr="00DC1AF9" w:rsidRDefault="00113358" w:rsidP="00DC1AF9">
      <w:pPr>
        <w:spacing w:after="0" w:line="240" w:lineRule="auto"/>
        <w:jc w:val="both"/>
        <w:rPr>
          <w:rFonts w:ascii="Times New Roman" w:eastAsia="Times New Roman" w:hAnsi="Times New Roman" w:cs="Times New Roman"/>
          <w:bCs/>
          <w:color w:val="000000"/>
          <w:sz w:val="24"/>
          <w:szCs w:val="24"/>
        </w:rPr>
      </w:pPr>
    </w:p>
    <w:p w:rsidR="00113358" w:rsidRPr="00DC1AF9" w:rsidRDefault="00405CDF" w:rsidP="00DC1AF9">
      <w:pPr>
        <w:pStyle w:val="Zag3"/>
        <w:numPr>
          <w:ilvl w:val="0"/>
          <w:numId w:val="46"/>
        </w:numPr>
        <w:tabs>
          <w:tab w:val="left" w:leader="dot" w:pos="624"/>
        </w:tabs>
        <w:spacing w:after="0" w:line="240" w:lineRule="auto"/>
        <w:outlineLvl w:val="0"/>
        <w:rPr>
          <w:b/>
          <w:bCs/>
          <w:i w:val="0"/>
          <w:color w:val="auto"/>
          <w:lang w:val="ru-RU"/>
        </w:rPr>
      </w:pPr>
      <w:r w:rsidRPr="00DC1AF9">
        <w:rPr>
          <w:b/>
          <w:bCs/>
          <w:i w:val="0"/>
          <w:color w:val="auto"/>
          <w:lang w:val="ru-RU"/>
        </w:rPr>
        <w:t>Содержательный раздел.</w:t>
      </w:r>
    </w:p>
    <w:p w:rsidR="00DC1AF9" w:rsidRPr="00DC1AF9" w:rsidRDefault="00405CDF" w:rsidP="00DC1AF9">
      <w:pPr>
        <w:spacing w:after="0" w:line="240" w:lineRule="auto"/>
        <w:ind w:firstLine="567"/>
        <w:jc w:val="both"/>
        <w:rPr>
          <w:rFonts w:ascii="Times New Roman" w:hAnsi="Times New Roman" w:cs="Times New Roman"/>
          <w:sz w:val="24"/>
          <w:szCs w:val="24"/>
        </w:rPr>
      </w:pPr>
      <w:r w:rsidRPr="00DC1AF9">
        <w:rPr>
          <w:rFonts w:ascii="Times New Roman" w:hAnsi="Times New Roman" w:cs="Times New Roman"/>
          <w:sz w:val="24"/>
          <w:szCs w:val="24"/>
        </w:rPr>
        <w:t>В данном разделе основной образовательной программы основного общего образования</w:t>
      </w:r>
      <w:r w:rsidR="00DC1AF9" w:rsidRPr="00DC1AF9">
        <w:rPr>
          <w:rFonts w:ascii="Times New Roman" w:hAnsi="Times New Roman" w:cs="Times New Roman"/>
          <w:sz w:val="24"/>
          <w:szCs w:val="24"/>
        </w:rPr>
        <w:t xml:space="preserve"> приводится основное содержание </w:t>
      </w:r>
      <w:r w:rsidRPr="00DC1AF9">
        <w:rPr>
          <w:rFonts w:ascii="Times New Roman" w:hAnsi="Times New Roman" w:cs="Times New Roman"/>
          <w:sz w:val="24"/>
          <w:szCs w:val="24"/>
        </w:rPr>
        <w:t>предметов</w:t>
      </w:r>
      <w:r w:rsidR="00DC1AF9" w:rsidRPr="00DC1AF9">
        <w:rPr>
          <w:rFonts w:ascii="Times New Roman" w:hAnsi="Times New Roman" w:cs="Times New Roman"/>
          <w:sz w:val="24"/>
          <w:szCs w:val="24"/>
        </w:rPr>
        <w:t xml:space="preserve"> </w:t>
      </w:r>
      <w:proofErr w:type="spellStart"/>
      <w:proofErr w:type="gramStart"/>
      <w:r w:rsidR="00DC1AF9" w:rsidRPr="00DC1AF9">
        <w:rPr>
          <w:rFonts w:ascii="Times New Roman" w:hAnsi="Times New Roman" w:cs="Times New Roman"/>
          <w:sz w:val="24"/>
          <w:szCs w:val="24"/>
        </w:rPr>
        <w:t>естественно-научного</w:t>
      </w:r>
      <w:proofErr w:type="spellEnd"/>
      <w:proofErr w:type="gramEnd"/>
      <w:r w:rsidR="00DC1AF9" w:rsidRPr="00DC1AF9">
        <w:rPr>
          <w:rFonts w:ascii="Times New Roman" w:hAnsi="Times New Roman" w:cs="Times New Roman"/>
          <w:sz w:val="24"/>
          <w:szCs w:val="24"/>
        </w:rPr>
        <w:t xml:space="preserve"> направления</w:t>
      </w:r>
      <w:r w:rsidRPr="00DC1AF9">
        <w:rPr>
          <w:rFonts w:ascii="Times New Roman" w:hAnsi="Times New Roman" w:cs="Times New Roman"/>
          <w:sz w:val="24"/>
          <w:szCs w:val="24"/>
        </w:rPr>
        <w:t xml:space="preserve">. </w:t>
      </w:r>
    </w:p>
    <w:p w:rsidR="00405CDF" w:rsidRPr="00DC1AF9" w:rsidRDefault="00DC1AF9" w:rsidP="00DC1AF9">
      <w:pPr>
        <w:spacing w:after="0" w:line="240" w:lineRule="auto"/>
        <w:ind w:firstLine="567"/>
        <w:jc w:val="both"/>
        <w:rPr>
          <w:rFonts w:ascii="Times New Roman" w:hAnsi="Times New Roman" w:cs="Times New Roman"/>
          <w:sz w:val="24"/>
          <w:szCs w:val="24"/>
        </w:rPr>
      </w:pPr>
      <w:r w:rsidRPr="00DC1AF9">
        <w:rPr>
          <w:rFonts w:ascii="Times New Roman" w:hAnsi="Times New Roman" w:cs="Times New Roman"/>
          <w:sz w:val="24"/>
          <w:szCs w:val="24"/>
        </w:rPr>
        <w:t>П</w:t>
      </w:r>
      <w:r w:rsidR="00405CDF" w:rsidRPr="00DC1AF9">
        <w:rPr>
          <w:rFonts w:ascii="Times New Roman" w:hAnsi="Times New Roman" w:cs="Times New Roman"/>
          <w:sz w:val="24"/>
          <w:szCs w:val="24"/>
        </w:rPr>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405CDF" w:rsidRPr="00DC1AF9" w:rsidRDefault="00405CDF" w:rsidP="00DC1AF9">
      <w:pPr>
        <w:spacing w:after="0" w:line="240" w:lineRule="auto"/>
        <w:ind w:firstLine="567"/>
        <w:jc w:val="both"/>
        <w:rPr>
          <w:rFonts w:ascii="Times New Roman" w:hAnsi="Times New Roman" w:cs="Times New Roman"/>
          <w:sz w:val="24"/>
          <w:szCs w:val="24"/>
        </w:rPr>
      </w:pPr>
      <w:r w:rsidRPr="00DC1AF9">
        <w:rPr>
          <w:rFonts w:ascii="Times New Roman" w:hAnsi="Times New Roman" w:cs="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405CDF" w:rsidRPr="00DC1AF9" w:rsidRDefault="00405CDF" w:rsidP="00DC1AF9">
      <w:pPr>
        <w:spacing w:after="0" w:line="240" w:lineRule="auto"/>
        <w:ind w:firstLine="567"/>
        <w:jc w:val="both"/>
        <w:rPr>
          <w:rFonts w:ascii="Times New Roman" w:hAnsi="Times New Roman" w:cs="Times New Roman"/>
          <w:sz w:val="24"/>
          <w:szCs w:val="24"/>
        </w:rPr>
      </w:pPr>
      <w:r w:rsidRPr="00DC1AF9">
        <w:rPr>
          <w:rFonts w:ascii="Times New Roman" w:hAnsi="Times New Roman" w:cs="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05CDF" w:rsidRPr="00DC1AF9" w:rsidRDefault="00405CDF" w:rsidP="00DC1AF9">
      <w:pPr>
        <w:spacing w:after="0" w:line="240" w:lineRule="auto"/>
        <w:ind w:firstLine="567"/>
        <w:jc w:val="both"/>
        <w:rPr>
          <w:rFonts w:ascii="Times New Roman" w:hAnsi="Times New Roman" w:cs="Times New Roman"/>
          <w:sz w:val="24"/>
          <w:szCs w:val="24"/>
        </w:rPr>
      </w:pPr>
      <w:r w:rsidRPr="00DC1AF9">
        <w:rPr>
          <w:rFonts w:ascii="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405CDF" w:rsidRPr="00DC1AF9" w:rsidRDefault="00405CDF" w:rsidP="00DC1AF9">
      <w:pPr>
        <w:spacing w:after="0" w:line="240" w:lineRule="auto"/>
        <w:ind w:firstLine="567"/>
        <w:jc w:val="both"/>
        <w:rPr>
          <w:rFonts w:ascii="Times New Roman" w:hAnsi="Times New Roman" w:cs="Times New Roman"/>
          <w:b/>
          <w:sz w:val="24"/>
          <w:szCs w:val="24"/>
        </w:rPr>
      </w:pPr>
      <w:r w:rsidRPr="00DC1AF9">
        <w:rPr>
          <w:rFonts w:ascii="Times New Roman" w:hAnsi="Times New Roman" w:cs="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140940" w:rsidRDefault="00405CDF" w:rsidP="00DC1AF9">
      <w:pPr>
        <w:spacing w:after="0" w:line="240" w:lineRule="auto"/>
        <w:ind w:firstLine="567"/>
        <w:jc w:val="both"/>
        <w:rPr>
          <w:rFonts w:ascii="Times New Roman" w:hAnsi="Times New Roman" w:cs="Times New Roman"/>
          <w:sz w:val="24"/>
          <w:szCs w:val="24"/>
        </w:rPr>
      </w:pPr>
      <w:r w:rsidRPr="00DC1AF9">
        <w:rPr>
          <w:rFonts w:ascii="Times New Roman" w:hAnsi="Times New Roman" w:cs="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C3D09" w:rsidRDefault="004C3D09" w:rsidP="004C3D09">
      <w:pPr>
        <w:pStyle w:val="a5"/>
        <w:numPr>
          <w:ilvl w:val="1"/>
          <w:numId w:val="46"/>
        </w:numPr>
        <w:jc w:val="both"/>
        <w:rPr>
          <w:b/>
        </w:rPr>
      </w:pPr>
      <w:r>
        <w:rPr>
          <w:b/>
        </w:rPr>
        <w:lastRenderedPageBreak/>
        <w:t xml:space="preserve">Основное содержание предметов </w:t>
      </w:r>
      <w:proofErr w:type="spellStart"/>
      <w:proofErr w:type="gramStart"/>
      <w:r>
        <w:rPr>
          <w:b/>
        </w:rPr>
        <w:t>естественно-научного</w:t>
      </w:r>
      <w:proofErr w:type="spellEnd"/>
      <w:proofErr w:type="gramEnd"/>
      <w:r>
        <w:rPr>
          <w:b/>
        </w:rPr>
        <w:t xml:space="preserve"> направления</w:t>
      </w:r>
    </w:p>
    <w:p w:rsidR="004C3D09" w:rsidRPr="004C3D09" w:rsidRDefault="004C3D09" w:rsidP="004C3D09">
      <w:pPr>
        <w:pStyle w:val="a5"/>
        <w:ind w:left="1440"/>
        <w:jc w:val="both"/>
        <w:rPr>
          <w:b/>
        </w:rPr>
      </w:pPr>
    </w:p>
    <w:p w:rsidR="00113358" w:rsidRPr="00DC1AF9" w:rsidRDefault="00113358" w:rsidP="004C3D09">
      <w:pPr>
        <w:pStyle w:val="Zag3"/>
        <w:numPr>
          <w:ilvl w:val="2"/>
          <w:numId w:val="46"/>
        </w:numPr>
        <w:tabs>
          <w:tab w:val="left" w:leader="dot" w:pos="624"/>
        </w:tabs>
        <w:spacing w:after="0" w:line="240" w:lineRule="auto"/>
        <w:outlineLvl w:val="0"/>
        <w:rPr>
          <w:b/>
          <w:bCs/>
          <w:i w:val="0"/>
          <w:color w:val="auto"/>
          <w:lang w:val="ru-RU"/>
        </w:rPr>
      </w:pPr>
      <w:r w:rsidRPr="00DC1AF9">
        <w:rPr>
          <w:b/>
          <w:bCs/>
          <w:i w:val="0"/>
          <w:color w:val="auto"/>
          <w:lang w:val="ru-RU"/>
        </w:rPr>
        <w:t>Физика.</w:t>
      </w:r>
    </w:p>
    <w:p w:rsidR="00113358" w:rsidRPr="00DC1AF9" w:rsidRDefault="00113358" w:rsidP="00DC1AF9">
      <w:pPr>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113358" w:rsidRPr="00DC1AF9" w:rsidRDefault="00113358" w:rsidP="00DC1AF9">
      <w:pPr>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113358" w:rsidRPr="00DC1AF9" w:rsidRDefault="00113358" w:rsidP="00DC1AF9">
      <w:pPr>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spellStart"/>
      <w:proofErr w:type="gramStart"/>
      <w:r w:rsidRPr="00DC1AF9">
        <w:rPr>
          <w:rFonts w:ascii="Times New Roman" w:eastAsia="Times New Roman" w:hAnsi="Times New Roman" w:cs="Times New Roman"/>
          <w:sz w:val="24"/>
          <w:szCs w:val="24"/>
        </w:rPr>
        <w:t>естественно-научные</w:t>
      </w:r>
      <w:proofErr w:type="spellEnd"/>
      <w:proofErr w:type="gramEnd"/>
      <w:r w:rsidRPr="00DC1AF9">
        <w:rPr>
          <w:rFonts w:ascii="Times New Roman" w:eastAsia="Times New Roman" w:hAnsi="Times New Roman" w:cs="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113358" w:rsidRPr="00DC1AF9" w:rsidRDefault="00113358" w:rsidP="00DC1AF9">
      <w:pPr>
        <w:spacing w:after="0" w:line="240" w:lineRule="auto"/>
        <w:ind w:firstLine="709"/>
        <w:jc w:val="both"/>
        <w:rPr>
          <w:rFonts w:ascii="Times New Roman" w:eastAsia="Times New Roman" w:hAnsi="Times New Roman" w:cs="Times New Roman"/>
          <w:sz w:val="24"/>
          <w:szCs w:val="24"/>
        </w:rPr>
      </w:pPr>
      <w:proofErr w:type="gramStart"/>
      <w:r w:rsidRPr="00DC1AF9">
        <w:rPr>
          <w:rFonts w:ascii="Times New Roman" w:eastAsia="Times New Roman" w:hAnsi="Times New Roman" w:cs="Times New Roman"/>
          <w:sz w:val="24"/>
          <w:szCs w:val="24"/>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DC1AF9">
        <w:rPr>
          <w:rFonts w:ascii="Times New Roman" w:eastAsia="Times New Roman" w:hAnsi="Times New Roman" w:cs="Times New Roman"/>
          <w:sz w:val="24"/>
          <w:szCs w:val="24"/>
        </w:rPr>
        <w:t>межпредметных</w:t>
      </w:r>
      <w:proofErr w:type="spellEnd"/>
      <w:r w:rsidRPr="00DC1AF9">
        <w:rPr>
          <w:rFonts w:ascii="Times New Roman" w:eastAsia="Times New Roman" w:hAnsi="Times New Roman" w:cs="Times New Roman"/>
          <w:sz w:val="24"/>
          <w:szCs w:val="24"/>
        </w:rPr>
        <w:t xml:space="preserve"> связях с предметами:</w:t>
      </w:r>
      <w:proofErr w:type="gramEnd"/>
      <w:r w:rsidRPr="00DC1AF9">
        <w:rPr>
          <w:rFonts w:ascii="Times New Roman" w:eastAsia="Times New Roman" w:hAnsi="Times New Roman" w:cs="Times New Roman"/>
          <w:sz w:val="24"/>
          <w:szCs w:val="24"/>
        </w:rPr>
        <w:t xml:space="preserve"> </w:t>
      </w:r>
      <w:proofErr w:type="gramStart"/>
      <w:r w:rsidRPr="00DC1AF9">
        <w:rPr>
          <w:rFonts w:ascii="Times New Roman" w:eastAsia="Times New Roman" w:hAnsi="Times New Roman" w:cs="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312D00" w:rsidRPr="00DC1AF9" w:rsidRDefault="00312D00" w:rsidP="00DC1AF9">
      <w:pPr>
        <w:pStyle w:val="Zag3"/>
        <w:tabs>
          <w:tab w:val="num" w:pos="0"/>
          <w:tab w:val="left" w:leader="dot" w:pos="624"/>
        </w:tabs>
        <w:spacing w:after="0" w:line="240" w:lineRule="auto"/>
        <w:ind w:firstLine="454"/>
        <w:outlineLvl w:val="0"/>
        <w:rPr>
          <w:b/>
          <w:bCs/>
          <w:i w:val="0"/>
          <w:color w:val="auto"/>
          <w:lang w:val="ru-RU"/>
        </w:rPr>
      </w:pPr>
    </w:p>
    <w:p w:rsidR="00113358" w:rsidRPr="00DC1AF9" w:rsidRDefault="00113358" w:rsidP="00DC1AF9">
      <w:pPr>
        <w:pStyle w:val="Zag3"/>
        <w:tabs>
          <w:tab w:val="num" w:pos="0"/>
          <w:tab w:val="left" w:leader="dot" w:pos="624"/>
        </w:tabs>
        <w:spacing w:after="0" w:line="240" w:lineRule="auto"/>
        <w:ind w:firstLine="454"/>
        <w:outlineLvl w:val="0"/>
        <w:rPr>
          <w:rStyle w:val="Zag11"/>
          <w:rFonts w:eastAsia="@Arial Unicode MS"/>
          <w:b/>
          <w:i w:val="0"/>
          <w:color w:val="auto"/>
          <w:lang w:val="ru-RU"/>
        </w:rPr>
      </w:pPr>
      <w:r w:rsidRPr="00DC1AF9">
        <w:rPr>
          <w:b/>
          <w:bCs/>
          <w:i w:val="0"/>
          <w:color w:val="auto"/>
          <w:lang w:val="ru-RU"/>
        </w:rPr>
        <w:t>7 класс.</w:t>
      </w:r>
    </w:p>
    <w:p w:rsidR="00113358" w:rsidRPr="00DC1AF9" w:rsidRDefault="00113358" w:rsidP="00DC1AF9">
      <w:pPr>
        <w:widowControl w:val="0"/>
        <w:tabs>
          <w:tab w:val="left" w:pos="709"/>
          <w:tab w:val="left" w:pos="989"/>
        </w:tabs>
        <w:spacing w:after="0" w:line="240" w:lineRule="auto"/>
        <w:ind w:firstLine="851"/>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Физика и физические методы изучения природы</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sz w:val="24"/>
          <w:szCs w:val="24"/>
        </w:rPr>
        <w:t xml:space="preserve">Физика – наука о природе. </w:t>
      </w:r>
      <w:r w:rsidRPr="00DC1AF9">
        <w:rPr>
          <w:rFonts w:ascii="Times New Roman" w:eastAsia="Times New Roman" w:hAnsi="Times New Roman" w:cs="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Физические величины и их измерение. Точность и погрешность измерений. Международная система единиц.</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113358" w:rsidRPr="00DC1AF9" w:rsidRDefault="00113358" w:rsidP="00DC1AF9">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Механические явления.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lang w:val="tt-RU"/>
        </w:rPr>
      </w:pPr>
      <w:r w:rsidRPr="00DC1AF9">
        <w:rPr>
          <w:rFonts w:ascii="Times New Roman" w:eastAsia="Times New Roman" w:hAnsi="Times New Roman" w:cs="Times New Roman"/>
          <w:sz w:val="24"/>
          <w:szCs w:val="24"/>
        </w:rPr>
        <w:t xml:space="preserve">Масса тела. Плотность вещества. Сила. Единицы силы. Сила тяжести. Сила упругости. Закон Гука. Вес тела. Невесомость. Связь между силой тяжести и массой тела. Динамометр. Равнодействующая сила. Сила трения. </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Простые механизмы. Момент силы</w:t>
      </w:r>
      <w:r w:rsidRPr="00DC1AF9">
        <w:rPr>
          <w:rFonts w:ascii="Times New Roman" w:eastAsia="Times New Roman" w:hAnsi="Times New Roman" w:cs="Times New Roman"/>
          <w:i/>
          <w:sz w:val="24"/>
          <w:szCs w:val="24"/>
        </w:rPr>
        <w:t xml:space="preserve">. </w:t>
      </w:r>
      <w:r w:rsidRPr="00DC1AF9">
        <w:rPr>
          <w:rFonts w:ascii="Times New Roman" w:eastAsia="Times New Roman" w:hAnsi="Times New Roman" w:cs="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w:t>
      </w:r>
      <w:r w:rsidRPr="00DC1AF9">
        <w:rPr>
          <w:rFonts w:ascii="Times New Roman" w:eastAsia="Times New Roman" w:hAnsi="Times New Roman" w:cs="Times New Roman"/>
          <w:sz w:val="24"/>
          <w:szCs w:val="24"/>
        </w:rPr>
        <w:lastRenderedPageBreak/>
        <w:t>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113358" w:rsidRPr="00DC1AF9" w:rsidRDefault="00113358" w:rsidP="00DC1AF9">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Тепловые явления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DC1AF9">
        <w:rPr>
          <w:rFonts w:ascii="Times New Roman" w:eastAsia="Times New Roman" w:hAnsi="Times New Roman" w:cs="Times New Roman"/>
          <w:i/>
          <w:sz w:val="24"/>
          <w:szCs w:val="24"/>
        </w:rPr>
        <w:t>Броуновское движение</w:t>
      </w:r>
      <w:r w:rsidRPr="00DC1AF9">
        <w:rPr>
          <w:rFonts w:ascii="Times New Roman" w:eastAsia="Times New Roman" w:hAnsi="Times New Roman" w:cs="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
          <w:i/>
          <w:sz w:val="24"/>
          <w:szCs w:val="24"/>
        </w:rPr>
      </w:pPr>
      <w:r w:rsidRPr="00DC1AF9">
        <w:rPr>
          <w:rFonts w:ascii="Times New Roman" w:eastAsia="Times New Roman" w:hAnsi="Times New Roman" w:cs="Times New Roman"/>
          <w:b/>
          <w:i/>
          <w:sz w:val="24"/>
          <w:szCs w:val="24"/>
        </w:rPr>
        <w:t>Содержание курса для углубленного (дополнительного) изучения.</w:t>
      </w:r>
    </w:p>
    <w:p w:rsidR="00113358" w:rsidRPr="00DC1AF9" w:rsidRDefault="00113358" w:rsidP="00DC1AF9">
      <w:pPr>
        <w:pStyle w:val="a5"/>
        <w:tabs>
          <w:tab w:val="center" w:pos="0"/>
        </w:tabs>
        <w:ind w:left="0"/>
        <w:jc w:val="both"/>
      </w:pPr>
      <w:r w:rsidRPr="00DC1AF9">
        <w:tab/>
        <w:t xml:space="preserve">Различные меры измерения длины. Измерение времени между ударами пульса. Наблюдение расширения твёрдых тел, жидкостей и газов при нагревании.  Измерение  средней скорости равномерного движение модели автомобиля.  Измерение плотности твердого тела правильной формы. Измерение плотности жидкости.  Исследование зависимости растяжения стальной пружины от приложенной силы. Сила взаимодействия двух тел. Вес тела. </w:t>
      </w:r>
      <w:proofErr w:type="spellStart"/>
      <w:r w:rsidRPr="00DC1AF9">
        <w:t>Невесомость.Перегрузки</w:t>
      </w:r>
      <w:proofErr w:type="spellEnd"/>
      <w:r w:rsidRPr="00DC1AF9">
        <w:t xml:space="preserve">. Сила тяжести на других планетах. Гравитационное  поле. Исследование удлинения резины от приложенной к ней силы. Сила трения покоя. Исследование силы трения. Нахождение равнодействующей двух сил, направленных вдоль одной прямой. Нахождение равнодействующей двух сил, направленных под углом друг к другу. Нахождение центра тяжести </w:t>
      </w:r>
      <w:proofErr w:type="spellStart"/>
      <w:r w:rsidRPr="00DC1AF9">
        <w:t>тела.Оценка</w:t>
      </w:r>
      <w:proofErr w:type="spellEnd"/>
      <w:r w:rsidRPr="00DC1AF9">
        <w:t xml:space="preserve"> давления, создаваемого иглой при прокалывании бумаги.  Измерение атмосферного давления. Измерение работы и мощности тела. Измерение КПД подвижного и неподвижного блоков.  Оценка кинетической энергии тела по тормозному пути. Гелиоцентрическая  и геоцентрическая системы мира. Скалярные  и векторные величины. Перемещение  и путь. Гидравлические  машины. Манометр. Водопровод. Водный  транспорт. </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Примерные темы лабораторных и практических работ</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Лабораторные работы (независимо от тематической принадлежности) делятся следующие типы:</w:t>
      </w:r>
    </w:p>
    <w:p w:rsidR="00113358" w:rsidRPr="00DC1AF9" w:rsidRDefault="00113358" w:rsidP="00DC1AF9">
      <w:pPr>
        <w:widowControl w:val="0"/>
        <w:numPr>
          <w:ilvl w:val="0"/>
          <w:numId w:val="2"/>
        </w:numPr>
        <w:tabs>
          <w:tab w:val="left" w:pos="851"/>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 xml:space="preserve">Проведение прямых измерений физических величин </w:t>
      </w:r>
    </w:p>
    <w:p w:rsidR="00113358" w:rsidRPr="00DC1AF9" w:rsidRDefault="00113358" w:rsidP="00DC1AF9">
      <w:pPr>
        <w:widowControl w:val="0"/>
        <w:numPr>
          <w:ilvl w:val="0"/>
          <w:numId w:val="2"/>
        </w:numPr>
        <w:tabs>
          <w:tab w:val="left" w:pos="851"/>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Расчет по полученным результатам прямых измерений зависимого от них параметра (косвенные измерения).</w:t>
      </w:r>
    </w:p>
    <w:p w:rsidR="00113358" w:rsidRPr="00DC1AF9" w:rsidRDefault="00113358" w:rsidP="00DC1AF9">
      <w:pPr>
        <w:widowControl w:val="0"/>
        <w:numPr>
          <w:ilvl w:val="0"/>
          <w:numId w:val="2"/>
        </w:numPr>
        <w:tabs>
          <w:tab w:val="left" w:pos="851"/>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113358" w:rsidRPr="00DC1AF9" w:rsidRDefault="00113358" w:rsidP="00DC1AF9">
      <w:pPr>
        <w:widowControl w:val="0"/>
        <w:numPr>
          <w:ilvl w:val="0"/>
          <w:numId w:val="2"/>
        </w:numPr>
        <w:tabs>
          <w:tab w:val="left" w:pos="851"/>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113358" w:rsidRPr="00DC1AF9" w:rsidRDefault="00113358" w:rsidP="00DC1AF9">
      <w:pPr>
        <w:widowControl w:val="0"/>
        <w:numPr>
          <w:ilvl w:val="0"/>
          <w:numId w:val="2"/>
        </w:numPr>
        <w:tabs>
          <w:tab w:val="left" w:pos="851"/>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113358" w:rsidRPr="00DC1AF9" w:rsidRDefault="00113358" w:rsidP="00DC1AF9">
      <w:pPr>
        <w:widowControl w:val="0"/>
        <w:numPr>
          <w:ilvl w:val="0"/>
          <w:numId w:val="2"/>
        </w:numPr>
        <w:tabs>
          <w:tab w:val="left" w:pos="851"/>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Знакомство с техническими устройствами и их конструирование.</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
          <w:bCs/>
          <w:sz w:val="24"/>
          <w:szCs w:val="24"/>
        </w:rPr>
        <w:t>Проведение прямых измерений физических величин</w:t>
      </w:r>
    </w:p>
    <w:p w:rsidR="00113358" w:rsidRPr="00DC1AF9" w:rsidRDefault="00113358" w:rsidP="00DC1AF9">
      <w:pPr>
        <w:widowControl w:val="0"/>
        <w:numPr>
          <w:ilvl w:val="0"/>
          <w:numId w:val="3"/>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размеров тел.</w:t>
      </w:r>
    </w:p>
    <w:p w:rsidR="00113358" w:rsidRPr="00DC1AF9" w:rsidRDefault="00113358" w:rsidP="00DC1AF9">
      <w:pPr>
        <w:widowControl w:val="0"/>
        <w:numPr>
          <w:ilvl w:val="0"/>
          <w:numId w:val="3"/>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размеров малых тел.</w:t>
      </w:r>
    </w:p>
    <w:p w:rsidR="00113358" w:rsidRPr="00DC1AF9" w:rsidRDefault="00113358" w:rsidP="00DC1AF9">
      <w:pPr>
        <w:widowControl w:val="0"/>
        <w:numPr>
          <w:ilvl w:val="0"/>
          <w:numId w:val="3"/>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массы тела.</w:t>
      </w:r>
    </w:p>
    <w:p w:rsidR="00113358" w:rsidRPr="00DC1AF9" w:rsidRDefault="00113358" w:rsidP="00DC1AF9">
      <w:pPr>
        <w:widowControl w:val="0"/>
        <w:numPr>
          <w:ilvl w:val="0"/>
          <w:numId w:val="3"/>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объема тела.</w:t>
      </w:r>
    </w:p>
    <w:p w:rsidR="00113358" w:rsidRPr="00DC1AF9" w:rsidRDefault="00113358" w:rsidP="00DC1AF9">
      <w:pPr>
        <w:widowControl w:val="0"/>
        <w:numPr>
          <w:ilvl w:val="0"/>
          <w:numId w:val="3"/>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силы.</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Расчет по полученным результатам прямых измерений зависимого от них параметра (косвенные измерения)</w:t>
      </w:r>
    </w:p>
    <w:p w:rsidR="00113358" w:rsidRPr="00DC1AF9" w:rsidRDefault="00113358" w:rsidP="00DC1AF9">
      <w:pPr>
        <w:widowControl w:val="0"/>
        <w:numPr>
          <w:ilvl w:val="0"/>
          <w:numId w:val="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плотности вещества твердого тела.</w:t>
      </w:r>
    </w:p>
    <w:p w:rsidR="00113358" w:rsidRPr="00DC1AF9" w:rsidRDefault="00113358" w:rsidP="00DC1AF9">
      <w:pPr>
        <w:widowControl w:val="0"/>
        <w:numPr>
          <w:ilvl w:val="0"/>
          <w:numId w:val="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Определение выталкивающей силы, действующей на погруженное в жидкость тело.</w:t>
      </w:r>
    </w:p>
    <w:p w:rsidR="00113358" w:rsidRPr="00DC1AF9" w:rsidRDefault="00113358" w:rsidP="00DC1AF9">
      <w:pPr>
        <w:widowControl w:val="0"/>
        <w:numPr>
          <w:ilvl w:val="0"/>
          <w:numId w:val="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113358" w:rsidRPr="00DC1AF9" w:rsidRDefault="00113358" w:rsidP="00DC1AF9">
      <w:pPr>
        <w:widowControl w:val="0"/>
        <w:numPr>
          <w:ilvl w:val="0"/>
          <w:numId w:val="5"/>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 xml:space="preserve">Исследование зависимости одной физической величины от другой с </w:t>
      </w:r>
      <w:r w:rsidRPr="00DC1AF9">
        <w:rPr>
          <w:rFonts w:ascii="Times New Roman" w:eastAsia="Times New Roman" w:hAnsi="Times New Roman" w:cs="Times New Roman"/>
          <w:bCs/>
          <w:sz w:val="24"/>
          <w:szCs w:val="24"/>
        </w:rPr>
        <w:lastRenderedPageBreak/>
        <w:t>представлением результатов в виде графика или таблицы.</w:t>
      </w:r>
    </w:p>
    <w:p w:rsidR="00113358" w:rsidRPr="00DC1AF9" w:rsidRDefault="00113358" w:rsidP="00DC1AF9">
      <w:pPr>
        <w:widowControl w:val="0"/>
        <w:numPr>
          <w:ilvl w:val="0"/>
          <w:numId w:val="5"/>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массы от объема.</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Знакомство с техническими устройствами и их конструирование</w:t>
      </w:r>
    </w:p>
    <w:p w:rsidR="00113358" w:rsidRPr="00DC1AF9" w:rsidRDefault="00113358" w:rsidP="00DC1AF9">
      <w:pPr>
        <w:widowControl w:val="0"/>
        <w:numPr>
          <w:ilvl w:val="0"/>
          <w:numId w:val="6"/>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Конструирование наклонной плоскости с заданным значением КПД.</w:t>
      </w:r>
    </w:p>
    <w:p w:rsidR="00113358" w:rsidRPr="00DC1AF9" w:rsidRDefault="00113358" w:rsidP="00DC1AF9">
      <w:pPr>
        <w:widowControl w:val="0"/>
        <w:numPr>
          <w:ilvl w:val="0"/>
          <w:numId w:val="6"/>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Конструирование ареометра и испытание его работы.</w:t>
      </w:r>
    </w:p>
    <w:p w:rsidR="00113358" w:rsidRPr="00DC1AF9" w:rsidRDefault="00113358" w:rsidP="00DC1AF9">
      <w:pPr>
        <w:spacing w:after="0" w:line="240" w:lineRule="auto"/>
        <w:ind w:firstLine="454"/>
        <w:jc w:val="center"/>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8 класс.</w:t>
      </w:r>
    </w:p>
    <w:p w:rsidR="00113358" w:rsidRPr="00DC1AF9" w:rsidRDefault="00113358" w:rsidP="00DC1AF9">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Тепловые явления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sz w:val="24"/>
          <w:szCs w:val="24"/>
        </w:rPr>
        <w:t xml:space="preserve">Тепловое движение атомов и молекул. 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DC1AF9">
        <w:rPr>
          <w:rFonts w:ascii="Times New Roman" w:eastAsia="Times New Roman" w:hAnsi="Times New Roman" w:cs="Times New Roman"/>
          <w:i/>
          <w:sz w:val="24"/>
          <w:szCs w:val="24"/>
        </w:rPr>
        <w:t>Экологические проблемы использования тепловых машин.</w:t>
      </w:r>
    </w:p>
    <w:p w:rsidR="00113358" w:rsidRPr="00DC1AF9" w:rsidRDefault="00113358" w:rsidP="00DC1AF9">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Электромагнитные явления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DC1AF9">
        <w:rPr>
          <w:rFonts w:ascii="Times New Roman" w:eastAsia="Times New Roman" w:hAnsi="Times New Roman" w:cs="Times New Roman"/>
          <w:i/>
          <w:sz w:val="24"/>
          <w:szCs w:val="24"/>
        </w:rPr>
        <w:t xml:space="preserve">Напряженность электрического поля. </w:t>
      </w:r>
      <w:r w:rsidRPr="00DC1AF9">
        <w:rPr>
          <w:rFonts w:ascii="Times New Roman" w:eastAsia="Times New Roman" w:hAnsi="Times New Roman" w:cs="Times New Roman"/>
          <w:sz w:val="24"/>
          <w:szCs w:val="24"/>
        </w:rPr>
        <w:t xml:space="preserve">Действие электрического поля на электрические заряды. </w:t>
      </w:r>
      <w:r w:rsidRPr="00DC1AF9">
        <w:rPr>
          <w:rFonts w:ascii="Times New Roman" w:eastAsia="Times New Roman" w:hAnsi="Times New Roman" w:cs="Times New Roman"/>
          <w:i/>
          <w:sz w:val="24"/>
          <w:szCs w:val="24"/>
        </w:rPr>
        <w:t>Конденсатор. Энергия электрического поля конденсатора.</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DC1AF9">
        <w:rPr>
          <w:rFonts w:ascii="Times New Roman" w:eastAsia="Times New Roman" w:hAnsi="Times New Roman" w:cs="Times New Roman"/>
          <w:i/>
          <w:sz w:val="24"/>
          <w:szCs w:val="24"/>
        </w:rPr>
        <w:t>Сила Ампера и сила Лоренца.</w:t>
      </w:r>
      <w:r w:rsidRPr="00DC1AF9">
        <w:rPr>
          <w:rFonts w:ascii="Times New Roman" w:eastAsia="Times New Roman" w:hAnsi="Times New Roman" w:cs="Times New Roman"/>
          <w:sz w:val="24"/>
          <w:szCs w:val="24"/>
        </w:rPr>
        <w:t xml:space="preserve"> Электродвигатель. Явление </w:t>
      </w:r>
      <w:proofErr w:type="gramStart"/>
      <w:r w:rsidRPr="00DC1AF9">
        <w:rPr>
          <w:rFonts w:ascii="Times New Roman" w:eastAsia="Times New Roman" w:hAnsi="Times New Roman" w:cs="Times New Roman"/>
          <w:sz w:val="24"/>
          <w:szCs w:val="24"/>
        </w:rPr>
        <w:t>электромагнитной</w:t>
      </w:r>
      <w:proofErr w:type="gramEnd"/>
      <w:r w:rsidRPr="00DC1AF9">
        <w:rPr>
          <w:rFonts w:ascii="Times New Roman" w:eastAsia="Times New Roman" w:hAnsi="Times New Roman" w:cs="Times New Roman"/>
          <w:sz w:val="24"/>
          <w:szCs w:val="24"/>
        </w:rPr>
        <w:t xml:space="preserve"> индукция. Опыты Фарадея.</w:t>
      </w:r>
    </w:p>
    <w:p w:rsidR="00113358" w:rsidRPr="00DC1AF9" w:rsidRDefault="00113358" w:rsidP="00DC1AF9">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Квантовые явления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Строение атомов. Планетарная модель атома. </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
          <w:i/>
          <w:sz w:val="24"/>
          <w:szCs w:val="24"/>
        </w:rPr>
      </w:pPr>
      <w:r w:rsidRPr="00DC1AF9">
        <w:rPr>
          <w:rFonts w:ascii="Times New Roman" w:eastAsia="Times New Roman" w:hAnsi="Times New Roman" w:cs="Times New Roman"/>
          <w:b/>
          <w:i/>
          <w:sz w:val="24"/>
          <w:szCs w:val="24"/>
        </w:rPr>
        <w:t>Содержание курса для углубленного (дополнительного) изучения.</w:t>
      </w:r>
    </w:p>
    <w:p w:rsidR="00113358" w:rsidRPr="00DC1AF9" w:rsidRDefault="00113358" w:rsidP="00DC1AF9">
      <w:pPr>
        <w:spacing w:after="0" w:line="240" w:lineRule="auto"/>
        <w:ind w:firstLine="708"/>
        <w:jc w:val="both"/>
        <w:rPr>
          <w:rFonts w:ascii="Times New Roman" w:eastAsia="Times New Roman" w:hAnsi="Times New Roman" w:cs="Times New Roman"/>
          <w:iCs/>
          <w:sz w:val="24"/>
          <w:szCs w:val="24"/>
        </w:rPr>
      </w:pPr>
      <w:r w:rsidRPr="00DC1AF9">
        <w:rPr>
          <w:rFonts w:ascii="Times New Roman" w:eastAsia="Times New Roman" w:hAnsi="Times New Roman" w:cs="Times New Roman"/>
          <w:iCs/>
          <w:sz w:val="24"/>
          <w:szCs w:val="24"/>
        </w:rPr>
        <w:t>Способы изменения внутренней энергии. Единицы количества теплоты. Расчет количества  теплоты. Энергия топлива. Агрегатные состояния вещества. График плавления и отвердевания</w:t>
      </w:r>
      <w:r w:rsidRPr="00DC1AF9">
        <w:rPr>
          <w:rFonts w:ascii="Times New Roman" w:eastAsia="Times New Roman" w:hAnsi="Times New Roman" w:cs="Times New Roman"/>
          <w:iCs/>
          <w:sz w:val="24"/>
          <w:szCs w:val="24"/>
          <w:lang w:val="tt-RU"/>
        </w:rPr>
        <w:t>.</w:t>
      </w:r>
      <w:r w:rsidRPr="00DC1AF9">
        <w:rPr>
          <w:rFonts w:ascii="Times New Roman" w:eastAsia="Times New Roman" w:hAnsi="Times New Roman" w:cs="Times New Roman"/>
          <w:iCs/>
          <w:sz w:val="24"/>
          <w:szCs w:val="24"/>
        </w:rPr>
        <w:t xml:space="preserve"> </w:t>
      </w:r>
      <w:r w:rsidRPr="00DC1AF9">
        <w:rPr>
          <w:rFonts w:ascii="Times New Roman" w:eastAsia="Times New Roman" w:hAnsi="Times New Roman" w:cs="Times New Roman"/>
          <w:sz w:val="24"/>
          <w:szCs w:val="24"/>
        </w:rPr>
        <w:t xml:space="preserve">Измерение </w:t>
      </w:r>
      <w:proofErr w:type="gramStart"/>
      <w:r w:rsidRPr="00DC1AF9">
        <w:rPr>
          <w:rFonts w:ascii="Times New Roman" w:eastAsia="Times New Roman" w:hAnsi="Times New Roman" w:cs="Times New Roman"/>
          <w:sz w:val="24"/>
          <w:szCs w:val="24"/>
        </w:rPr>
        <w:t>физических</w:t>
      </w:r>
      <w:proofErr w:type="gramEnd"/>
      <w:r w:rsidRPr="00DC1AF9">
        <w:rPr>
          <w:rFonts w:ascii="Times New Roman" w:eastAsia="Times New Roman" w:hAnsi="Times New Roman" w:cs="Times New Roman"/>
          <w:sz w:val="24"/>
          <w:szCs w:val="24"/>
        </w:rPr>
        <w:t xml:space="preserve"> величин</w:t>
      </w:r>
      <w:r w:rsidRPr="00DC1AF9">
        <w:rPr>
          <w:rFonts w:ascii="Times New Roman" w:eastAsia="Times New Roman" w:hAnsi="Times New Roman" w:cs="Times New Roman"/>
          <w:sz w:val="24"/>
          <w:szCs w:val="24"/>
          <w:lang w:val="tt-RU"/>
        </w:rPr>
        <w:t>ы – влажности воздуха.</w:t>
      </w:r>
      <w:r w:rsidRPr="00DC1AF9">
        <w:rPr>
          <w:rFonts w:ascii="Times New Roman" w:eastAsia="Times New Roman" w:hAnsi="Times New Roman" w:cs="Times New Roman"/>
          <w:iCs/>
          <w:sz w:val="24"/>
          <w:szCs w:val="24"/>
        </w:rPr>
        <w:t xml:space="preserve"> Расчет количества теплоты при парообразовании.  Тепловые двигатели.  Электрон. Строение атомов. Объяснение электрических явлений. Электрический ток в металлах. Направление электрического тока. Единицы силы тока. Измерение силы тока. Единицы напряжения. Измерение напряжения. Лампа накаливания. Короткое замыкание. Предохранители.  </w:t>
      </w:r>
      <w:r w:rsidRPr="00DC1AF9">
        <w:rPr>
          <w:rFonts w:ascii="Times New Roman" w:eastAsia="Times New Roman" w:hAnsi="Times New Roman" w:cs="Times New Roman"/>
          <w:iCs/>
          <w:sz w:val="24"/>
          <w:szCs w:val="24"/>
        </w:rPr>
        <w:lastRenderedPageBreak/>
        <w:t>Законы отражения света изображения,  даваемые линзой. Электромагнитные явления, световые явления.</w:t>
      </w:r>
    </w:p>
    <w:p w:rsidR="00113358" w:rsidRPr="00DC1AF9" w:rsidRDefault="00113358" w:rsidP="00DC1AF9">
      <w:pPr>
        <w:spacing w:after="0" w:line="240" w:lineRule="auto"/>
        <w:ind w:firstLine="708"/>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Насыщенный  и ненасыщенный пар. Графики  изменения температуры вещества при кипении и конденсации. Графики изменения температуры вещества при плавлении и кристаллизации. Применение основных положений молекулярно- кинетической теории вещества для объяснения процессов испарения (конденсации) и плавления (отвердевания). Уравнение теплового баланса. Принцип  действия тепловых двигателей.</w:t>
      </w:r>
    </w:p>
    <w:p w:rsidR="00113358" w:rsidRPr="00DC1AF9" w:rsidRDefault="00113358" w:rsidP="00DC1AF9">
      <w:pPr>
        <w:spacing w:after="0" w:line="240" w:lineRule="auto"/>
        <w:ind w:firstLine="708"/>
        <w:jc w:val="both"/>
        <w:rPr>
          <w:rFonts w:ascii="Times New Roman" w:eastAsia="Times New Roman" w:hAnsi="Times New Roman" w:cs="Times New Roman"/>
          <w:iCs/>
          <w:sz w:val="24"/>
          <w:szCs w:val="24"/>
        </w:rPr>
      </w:pPr>
      <w:r w:rsidRPr="00DC1AF9">
        <w:rPr>
          <w:rFonts w:ascii="Times New Roman" w:eastAsia="Times New Roman" w:hAnsi="Times New Roman" w:cs="Times New Roman"/>
          <w:sz w:val="24"/>
          <w:szCs w:val="24"/>
        </w:rPr>
        <w:t>Взаимодействие зарядов. Графическое изображение электрического поля. Дискретность электрического заряда. Силовые  линии электрического поля. Опыт  Резерфорда. Ионы. Свободные электроны. Амперметр, измерение силы тока. Вольтметр. Зависимость сопротивления от температуры. Счетчик электрической энергии. Расчет простейшей электрической цепи. Плавкие  предохранители. Направление тока и направление линий его магнитного поля (правило правого буравчика). Электроизмерительные приборы. Индукционный  генератор.</w:t>
      </w:r>
    </w:p>
    <w:p w:rsidR="00113358" w:rsidRPr="00DC1AF9" w:rsidRDefault="00113358" w:rsidP="00DC1AF9">
      <w:pPr>
        <w:tabs>
          <w:tab w:val="left" w:pos="851"/>
        </w:tabs>
        <w:spacing w:after="0" w:line="240" w:lineRule="auto"/>
        <w:ind w:firstLine="709"/>
        <w:jc w:val="center"/>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Примерные темы лабораторных и практических работ</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
          <w:bCs/>
          <w:sz w:val="24"/>
          <w:szCs w:val="24"/>
        </w:rPr>
        <w:t>Проведение прямых измерений физических величин</w:t>
      </w:r>
    </w:p>
    <w:p w:rsidR="00113358" w:rsidRPr="00DC1AF9" w:rsidRDefault="00113358" w:rsidP="00DC1AF9">
      <w:pPr>
        <w:widowControl w:val="0"/>
        <w:numPr>
          <w:ilvl w:val="0"/>
          <w:numId w:val="7"/>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температуры.</w:t>
      </w:r>
    </w:p>
    <w:p w:rsidR="00113358" w:rsidRPr="00DC1AF9" w:rsidRDefault="00113358" w:rsidP="00DC1AF9">
      <w:pPr>
        <w:widowControl w:val="0"/>
        <w:numPr>
          <w:ilvl w:val="0"/>
          <w:numId w:val="7"/>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давления воздуха в баллоне под поршнем.</w:t>
      </w:r>
    </w:p>
    <w:p w:rsidR="00113358" w:rsidRPr="00DC1AF9" w:rsidRDefault="00113358" w:rsidP="00DC1AF9">
      <w:pPr>
        <w:widowControl w:val="0"/>
        <w:numPr>
          <w:ilvl w:val="0"/>
          <w:numId w:val="7"/>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силы тока и его регулирование.</w:t>
      </w:r>
    </w:p>
    <w:p w:rsidR="00113358" w:rsidRPr="00DC1AF9" w:rsidRDefault="00113358" w:rsidP="00DC1AF9">
      <w:pPr>
        <w:widowControl w:val="0"/>
        <w:numPr>
          <w:ilvl w:val="0"/>
          <w:numId w:val="7"/>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напряжения.</w:t>
      </w:r>
    </w:p>
    <w:p w:rsidR="00113358" w:rsidRPr="00DC1AF9" w:rsidRDefault="00113358" w:rsidP="00DC1AF9">
      <w:pPr>
        <w:widowControl w:val="0"/>
        <w:numPr>
          <w:ilvl w:val="0"/>
          <w:numId w:val="7"/>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углов падения и преломления.</w:t>
      </w:r>
    </w:p>
    <w:p w:rsidR="00113358" w:rsidRPr="00DC1AF9" w:rsidRDefault="00113358" w:rsidP="00DC1AF9">
      <w:pPr>
        <w:widowControl w:val="0"/>
        <w:numPr>
          <w:ilvl w:val="0"/>
          <w:numId w:val="7"/>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фокусного расстояния линзы.</w:t>
      </w:r>
    </w:p>
    <w:p w:rsidR="00113358" w:rsidRPr="00DC1AF9" w:rsidRDefault="00113358" w:rsidP="00DC1AF9">
      <w:pPr>
        <w:widowControl w:val="0"/>
        <w:numPr>
          <w:ilvl w:val="0"/>
          <w:numId w:val="7"/>
        </w:numPr>
        <w:tabs>
          <w:tab w:val="left" w:pos="851"/>
          <w:tab w:val="left" w:pos="989"/>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Cs/>
          <w:sz w:val="24"/>
          <w:szCs w:val="24"/>
        </w:rPr>
        <w:t>Измерение радиоактивного</w:t>
      </w:r>
      <w:r w:rsidRPr="00DC1AF9">
        <w:rPr>
          <w:rFonts w:ascii="Times New Roman" w:eastAsia="Times New Roman" w:hAnsi="Times New Roman" w:cs="Times New Roman"/>
          <w:sz w:val="24"/>
          <w:szCs w:val="24"/>
        </w:rPr>
        <w:t xml:space="preserve"> фона.</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Расчет по полученным результатам прямых измерений зависимого от них параметра (косвенные измерения)</w:t>
      </w:r>
    </w:p>
    <w:p w:rsidR="00113358" w:rsidRPr="00DC1AF9" w:rsidRDefault="00113358" w:rsidP="00DC1AF9">
      <w:pPr>
        <w:widowControl w:val="0"/>
        <w:numPr>
          <w:ilvl w:val="0"/>
          <w:numId w:val="8"/>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Определение работы и мощности.</w:t>
      </w:r>
    </w:p>
    <w:p w:rsidR="00113358" w:rsidRPr="00DC1AF9" w:rsidRDefault="00113358" w:rsidP="00DC1AF9">
      <w:pPr>
        <w:widowControl w:val="0"/>
        <w:numPr>
          <w:ilvl w:val="0"/>
          <w:numId w:val="8"/>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Определение относительной влажности.</w:t>
      </w:r>
    </w:p>
    <w:p w:rsidR="00113358" w:rsidRPr="00DC1AF9" w:rsidRDefault="00113358" w:rsidP="00DC1AF9">
      <w:pPr>
        <w:widowControl w:val="0"/>
        <w:numPr>
          <w:ilvl w:val="0"/>
          <w:numId w:val="8"/>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Определение количества теплоты.</w:t>
      </w:r>
    </w:p>
    <w:p w:rsidR="00113358" w:rsidRPr="00DC1AF9" w:rsidRDefault="00113358" w:rsidP="00DC1AF9">
      <w:pPr>
        <w:widowControl w:val="0"/>
        <w:numPr>
          <w:ilvl w:val="0"/>
          <w:numId w:val="8"/>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Определение удельной теплоемкости.</w:t>
      </w:r>
    </w:p>
    <w:p w:rsidR="00113358" w:rsidRPr="00DC1AF9" w:rsidRDefault="00113358" w:rsidP="00DC1AF9">
      <w:pPr>
        <w:widowControl w:val="0"/>
        <w:numPr>
          <w:ilvl w:val="0"/>
          <w:numId w:val="8"/>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работы и мощности электрического тока.</w:t>
      </w:r>
    </w:p>
    <w:p w:rsidR="00113358" w:rsidRPr="00DC1AF9" w:rsidRDefault="00113358" w:rsidP="00DC1AF9">
      <w:pPr>
        <w:widowControl w:val="0"/>
        <w:numPr>
          <w:ilvl w:val="0"/>
          <w:numId w:val="8"/>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сопротивления.</w:t>
      </w:r>
    </w:p>
    <w:p w:rsidR="00113358" w:rsidRPr="00DC1AF9" w:rsidRDefault="00113358" w:rsidP="00DC1AF9">
      <w:pPr>
        <w:widowControl w:val="0"/>
        <w:numPr>
          <w:ilvl w:val="0"/>
          <w:numId w:val="8"/>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Определение оптической силы линзы.</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113358" w:rsidRPr="00DC1AF9" w:rsidRDefault="00113358" w:rsidP="00DC1AF9">
      <w:pPr>
        <w:widowControl w:val="0"/>
        <w:numPr>
          <w:ilvl w:val="0"/>
          <w:numId w:val="9"/>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Наблюдение зависимости давления газа от объема и температуры.</w:t>
      </w:r>
    </w:p>
    <w:p w:rsidR="00113358" w:rsidRPr="00DC1AF9" w:rsidRDefault="00113358" w:rsidP="00DC1AF9">
      <w:pPr>
        <w:widowControl w:val="0"/>
        <w:numPr>
          <w:ilvl w:val="0"/>
          <w:numId w:val="9"/>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Наблюдение зависимости температуры остывающей воды от времени.</w:t>
      </w:r>
    </w:p>
    <w:p w:rsidR="00113358" w:rsidRPr="00DC1AF9" w:rsidRDefault="00113358" w:rsidP="00DC1AF9">
      <w:pPr>
        <w:widowControl w:val="0"/>
        <w:numPr>
          <w:ilvl w:val="0"/>
          <w:numId w:val="9"/>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Наблюдение явления отражения и преломления света.</w:t>
      </w:r>
    </w:p>
    <w:p w:rsidR="00113358" w:rsidRPr="00DC1AF9" w:rsidRDefault="00113358" w:rsidP="00DC1AF9">
      <w:pPr>
        <w:widowControl w:val="0"/>
        <w:numPr>
          <w:ilvl w:val="0"/>
          <w:numId w:val="9"/>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Обнаружение зависимости сопротивления проводника от его параметров и вещества.</w:t>
      </w:r>
    </w:p>
    <w:p w:rsidR="00113358" w:rsidRPr="00DC1AF9" w:rsidRDefault="00113358" w:rsidP="00DC1AF9">
      <w:pPr>
        <w:widowControl w:val="0"/>
        <w:numPr>
          <w:ilvl w:val="0"/>
          <w:numId w:val="9"/>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веса тела в жидкости от объема погруженной части.</w:t>
      </w:r>
    </w:p>
    <w:p w:rsidR="00113358" w:rsidRPr="00DC1AF9" w:rsidRDefault="00113358" w:rsidP="00DC1AF9">
      <w:pPr>
        <w:widowControl w:val="0"/>
        <w:numPr>
          <w:ilvl w:val="0"/>
          <w:numId w:val="9"/>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силы тока через проводник от напряжения.</w:t>
      </w:r>
    </w:p>
    <w:p w:rsidR="00113358" w:rsidRPr="00DC1AF9" w:rsidRDefault="00113358" w:rsidP="00DC1AF9">
      <w:pPr>
        <w:widowControl w:val="0"/>
        <w:numPr>
          <w:ilvl w:val="0"/>
          <w:numId w:val="9"/>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силы тока через лампочку от напряжения.</w:t>
      </w:r>
    </w:p>
    <w:p w:rsidR="00113358" w:rsidRPr="00DC1AF9" w:rsidRDefault="00113358" w:rsidP="00DC1AF9">
      <w:pPr>
        <w:widowControl w:val="0"/>
        <w:numPr>
          <w:ilvl w:val="0"/>
          <w:numId w:val="9"/>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угла преломления от угла падения.</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113358" w:rsidRPr="00DC1AF9" w:rsidRDefault="00113358" w:rsidP="00DC1AF9">
      <w:pPr>
        <w:widowControl w:val="0"/>
        <w:numPr>
          <w:ilvl w:val="0"/>
          <w:numId w:val="10"/>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Проверка гипотезы о линейной зависимости длины столбика жидкости в трубке от температуры.</w:t>
      </w:r>
    </w:p>
    <w:p w:rsidR="00113358" w:rsidRPr="00DC1AF9" w:rsidRDefault="00113358" w:rsidP="00DC1AF9">
      <w:pPr>
        <w:widowControl w:val="0"/>
        <w:numPr>
          <w:ilvl w:val="0"/>
          <w:numId w:val="10"/>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113358" w:rsidRPr="00DC1AF9" w:rsidRDefault="00113358" w:rsidP="00DC1AF9">
      <w:pPr>
        <w:widowControl w:val="0"/>
        <w:numPr>
          <w:ilvl w:val="0"/>
          <w:numId w:val="10"/>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Проверка правила сложения токов на двух параллельно включенных резисторов.</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Знакомство с техническими устройствами и их конструирование</w:t>
      </w:r>
    </w:p>
    <w:p w:rsidR="00113358" w:rsidRPr="00DC1AF9" w:rsidRDefault="00113358" w:rsidP="00DC1AF9">
      <w:pPr>
        <w:widowControl w:val="0"/>
        <w:numPr>
          <w:ilvl w:val="0"/>
          <w:numId w:val="11"/>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Сборка электромагнита и испытание его действия.</w:t>
      </w:r>
    </w:p>
    <w:p w:rsidR="00113358" w:rsidRPr="00DC1AF9" w:rsidRDefault="00113358" w:rsidP="00DC1AF9">
      <w:pPr>
        <w:widowControl w:val="0"/>
        <w:numPr>
          <w:ilvl w:val="0"/>
          <w:numId w:val="11"/>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lastRenderedPageBreak/>
        <w:t>Изучение электрического двигателя постоянного тока (на модели).</w:t>
      </w:r>
    </w:p>
    <w:p w:rsidR="00113358" w:rsidRPr="00DC1AF9" w:rsidRDefault="00113358" w:rsidP="00DC1AF9">
      <w:pPr>
        <w:widowControl w:val="0"/>
        <w:numPr>
          <w:ilvl w:val="0"/>
          <w:numId w:val="11"/>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Конструирование электродвигателя.</w:t>
      </w:r>
    </w:p>
    <w:p w:rsidR="00113358" w:rsidRPr="00DC1AF9" w:rsidRDefault="00113358" w:rsidP="00DC1AF9">
      <w:pPr>
        <w:widowControl w:val="0"/>
        <w:numPr>
          <w:ilvl w:val="0"/>
          <w:numId w:val="11"/>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Конструирование модели телескопа.</w:t>
      </w:r>
    </w:p>
    <w:p w:rsidR="00113358" w:rsidRPr="00DC1AF9" w:rsidRDefault="00113358" w:rsidP="00DC1AF9">
      <w:pPr>
        <w:spacing w:after="0" w:line="240" w:lineRule="auto"/>
        <w:ind w:firstLine="454"/>
        <w:jc w:val="center"/>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9 класс.</w:t>
      </w:r>
    </w:p>
    <w:p w:rsidR="00113358" w:rsidRPr="00DC1AF9" w:rsidRDefault="00113358" w:rsidP="00DC1AF9">
      <w:pPr>
        <w:widowControl w:val="0"/>
        <w:tabs>
          <w:tab w:val="left" w:pos="709"/>
          <w:tab w:val="left" w:pos="989"/>
        </w:tabs>
        <w:spacing w:after="0" w:line="240" w:lineRule="auto"/>
        <w:ind w:firstLine="851"/>
        <w:jc w:val="both"/>
        <w:rPr>
          <w:rFonts w:ascii="Times New Roman" w:eastAsia="Times New Roman" w:hAnsi="Times New Roman" w:cs="Times New Roman"/>
          <w:b/>
          <w:sz w:val="24"/>
          <w:szCs w:val="24"/>
          <w:lang w:val="tt-RU"/>
        </w:rPr>
      </w:pPr>
      <w:r w:rsidRPr="00DC1AF9">
        <w:rPr>
          <w:rFonts w:ascii="Times New Roman" w:eastAsia="Times New Roman" w:hAnsi="Times New Roman" w:cs="Times New Roman"/>
          <w:b/>
          <w:sz w:val="24"/>
          <w:szCs w:val="24"/>
        </w:rPr>
        <w:t>Физика и физические методы изучения природы</w:t>
      </w:r>
      <w:r w:rsidRPr="00DC1AF9">
        <w:rPr>
          <w:rFonts w:ascii="Times New Roman" w:eastAsia="Times New Roman" w:hAnsi="Times New Roman" w:cs="Times New Roman"/>
          <w:b/>
          <w:sz w:val="24"/>
          <w:szCs w:val="24"/>
          <w:lang w:val="tt-RU"/>
        </w:rPr>
        <w:t xml:space="preserve">. </w:t>
      </w:r>
      <w:r w:rsidRPr="00DC1AF9">
        <w:rPr>
          <w:rFonts w:ascii="Times New Roman" w:eastAsia="Times New Roman" w:hAnsi="Times New Roman" w:cs="Times New Roman"/>
          <w:sz w:val="24"/>
          <w:szCs w:val="24"/>
        </w:rPr>
        <w:t xml:space="preserve">Физика – наука о природе. </w:t>
      </w:r>
    </w:p>
    <w:p w:rsidR="00113358" w:rsidRPr="00DC1AF9" w:rsidRDefault="00113358" w:rsidP="00DC1AF9">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Механические явления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Pr="00DC1AF9">
        <w:rPr>
          <w:rFonts w:ascii="Times New Roman" w:eastAsia="Times New Roman" w:hAnsi="Times New Roman" w:cs="Times New Roman"/>
          <w:sz w:val="24"/>
          <w:szCs w:val="24"/>
          <w:lang w:val="tt-RU"/>
        </w:rPr>
        <w:t xml:space="preserve"> </w:t>
      </w:r>
      <w:r w:rsidRPr="00DC1AF9">
        <w:rPr>
          <w:rFonts w:ascii="Times New Roman" w:eastAsia="Times New Roman" w:hAnsi="Times New Roman" w:cs="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Равнодействующая сила. Сила трения. Трение скольжения. Трение покоя. Трение в природе и технике.</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Импульс. Закон сохранения импульса. Реактивное движение. Закон сохранения полной механической энергии.</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Условия равновесия твердого тела, имеющего закрепленную ось движения. </w:t>
      </w:r>
      <w:r w:rsidRPr="00DC1AF9">
        <w:rPr>
          <w:rFonts w:ascii="Times New Roman" w:eastAsia="Times New Roman" w:hAnsi="Times New Roman" w:cs="Times New Roman"/>
          <w:i/>
          <w:sz w:val="24"/>
          <w:szCs w:val="24"/>
        </w:rPr>
        <w:t xml:space="preserve">Центр тяжести тела. </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113358" w:rsidRPr="00DC1AF9" w:rsidRDefault="00113358" w:rsidP="00DC1AF9">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Электромагнитные явления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Действие магнитного поля на проводник с током и движущуюся заряженную частицу. </w:t>
      </w:r>
      <w:r w:rsidRPr="00DC1AF9">
        <w:rPr>
          <w:rFonts w:ascii="Times New Roman" w:eastAsia="Times New Roman" w:hAnsi="Times New Roman" w:cs="Times New Roman"/>
          <w:i/>
          <w:sz w:val="24"/>
          <w:szCs w:val="24"/>
        </w:rPr>
        <w:t>Сила Ампера и сила Лоренца.</w:t>
      </w:r>
      <w:r w:rsidRPr="00DC1AF9">
        <w:rPr>
          <w:rFonts w:ascii="Times New Roman" w:eastAsia="Times New Roman" w:hAnsi="Times New Roman" w:cs="Times New Roman"/>
          <w:sz w:val="24"/>
          <w:szCs w:val="24"/>
        </w:rPr>
        <w:t xml:space="preserve"> Электродвигатель. Явление </w:t>
      </w:r>
      <w:proofErr w:type="gramStart"/>
      <w:r w:rsidRPr="00DC1AF9">
        <w:rPr>
          <w:rFonts w:ascii="Times New Roman" w:eastAsia="Times New Roman" w:hAnsi="Times New Roman" w:cs="Times New Roman"/>
          <w:sz w:val="24"/>
          <w:szCs w:val="24"/>
        </w:rPr>
        <w:t>электромагнитной</w:t>
      </w:r>
      <w:proofErr w:type="gramEnd"/>
      <w:r w:rsidRPr="00DC1AF9">
        <w:rPr>
          <w:rFonts w:ascii="Times New Roman" w:eastAsia="Times New Roman" w:hAnsi="Times New Roman" w:cs="Times New Roman"/>
          <w:sz w:val="24"/>
          <w:szCs w:val="24"/>
        </w:rPr>
        <w:t xml:space="preserve"> индукция. Опыты Фарадея.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Электромагнитные колебания. </w:t>
      </w:r>
      <w:r w:rsidRPr="00DC1AF9">
        <w:rPr>
          <w:rFonts w:ascii="Times New Roman" w:eastAsia="Times New Roman" w:hAnsi="Times New Roman" w:cs="Times New Roman"/>
          <w:i/>
          <w:sz w:val="24"/>
          <w:szCs w:val="24"/>
        </w:rPr>
        <w:t>Колебательный контур. Электрогенератор. Переменный ток. Трансформатор.</w:t>
      </w:r>
      <w:r w:rsidRPr="00DC1AF9">
        <w:rPr>
          <w:rFonts w:ascii="Times New Roman" w:eastAsia="Times New Roman" w:hAnsi="Times New Roman" w:cs="Times New Roman"/>
          <w:sz w:val="24"/>
          <w:szCs w:val="24"/>
        </w:rPr>
        <w:t xml:space="preserve"> Передача электрической энергии на расстояние. Электромагнитные волны и их свойства. </w:t>
      </w:r>
      <w:r w:rsidRPr="00DC1AF9">
        <w:rPr>
          <w:rFonts w:ascii="Times New Roman" w:eastAsia="Times New Roman" w:hAnsi="Times New Roman" w:cs="Times New Roman"/>
          <w:i/>
          <w:sz w:val="24"/>
          <w:szCs w:val="24"/>
        </w:rPr>
        <w:t>Принципы радиосвязи и телевидения. Влияние электромагнитных излучений на живые организмы.</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DC1AF9">
        <w:rPr>
          <w:rFonts w:ascii="Times New Roman" w:eastAsia="Times New Roman" w:hAnsi="Times New Roman" w:cs="Times New Roman"/>
          <w:i/>
          <w:sz w:val="24"/>
          <w:szCs w:val="24"/>
        </w:rPr>
        <w:t>Оптические приборы.</w:t>
      </w:r>
      <w:r w:rsidRPr="00DC1AF9">
        <w:rPr>
          <w:rFonts w:ascii="Times New Roman" w:eastAsia="Times New Roman" w:hAnsi="Times New Roman" w:cs="Times New Roman"/>
          <w:sz w:val="24"/>
          <w:szCs w:val="24"/>
        </w:rPr>
        <w:t xml:space="preserve"> Глаз как оптическая система. Дисперсия света. </w:t>
      </w:r>
      <w:r w:rsidRPr="00DC1AF9">
        <w:rPr>
          <w:rFonts w:ascii="Times New Roman" w:eastAsia="Times New Roman" w:hAnsi="Times New Roman" w:cs="Times New Roman"/>
          <w:i/>
          <w:sz w:val="24"/>
          <w:szCs w:val="24"/>
        </w:rPr>
        <w:t>Интерференция и дифракция света.</w:t>
      </w:r>
    </w:p>
    <w:p w:rsidR="00113358" w:rsidRPr="00DC1AF9" w:rsidRDefault="00113358" w:rsidP="00DC1AF9">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Квантовые явления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 Опыты Резерфорда.</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sz w:val="24"/>
          <w:szCs w:val="24"/>
        </w:rPr>
        <w:t xml:space="preserve">Состав атомного ядра. Протон, нейтрон и электрон. Закон Эйнштейна о пропорциональности массы и энергии. </w:t>
      </w:r>
      <w:r w:rsidRPr="00DC1AF9">
        <w:rPr>
          <w:rFonts w:ascii="Times New Roman" w:eastAsia="Times New Roman" w:hAnsi="Times New Roman" w:cs="Times New Roman"/>
          <w:i/>
          <w:sz w:val="24"/>
          <w:szCs w:val="24"/>
        </w:rPr>
        <w:t>Дефект масс и энергия связи атомных ядер.</w:t>
      </w:r>
      <w:r w:rsidRPr="00DC1AF9">
        <w:rPr>
          <w:rFonts w:ascii="Times New Roman" w:eastAsia="Times New Roman" w:hAnsi="Times New Roman" w:cs="Times New Roman"/>
          <w:sz w:val="24"/>
          <w:szCs w:val="24"/>
        </w:rPr>
        <w:t xml:space="preserve"> Радиоактивность. Период полураспада. Альфа-излучение. </w:t>
      </w:r>
      <w:r w:rsidRPr="00DC1AF9">
        <w:rPr>
          <w:rFonts w:ascii="Times New Roman" w:eastAsia="Times New Roman" w:hAnsi="Times New Roman" w:cs="Times New Roman"/>
          <w:i/>
          <w:sz w:val="24"/>
          <w:szCs w:val="24"/>
        </w:rPr>
        <w:t>Бета-излучение</w:t>
      </w:r>
      <w:r w:rsidRPr="00DC1AF9">
        <w:rPr>
          <w:rFonts w:ascii="Times New Roman" w:eastAsia="Times New Roman" w:hAnsi="Times New Roman" w:cs="Times New Roman"/>
          <w:sz w:val="24"/>
          <w:szCs w:val="24"/>
        </w:rPr>
        <w:t xml:space="preserve">. Гамма-излучение. Ядерные реакции. Источники энергии Солнца и звезд. Ядерная энергетика. </w:t>
      </w:r>
      <w:r w:rsidRPr="00DC1AF9">
        <w:rPr>
          <w:rFonts w:ascii="Times New Roman" w:eastAsia="Times New Roman" w:hAnsi="Times New Roman" w:cs="Times New Roman"/>
          <w:i/>
          <w:sz w:val="24"/>
          <w:szCs w:val="24"/>
        </w:rPr>
        <w:t xml:space="preserve">Экологические проблемы работы атомных электростанций. </w:t>
      </w:r>
      <w:r w:rsidRPr="00DC1AF9">
        <w:rPr>
          <w:rFonts w:ascii="Times New Roman" w:eastAsia="Times New Roman" w:hAnsi="Times New Roman" w:cs="Times New Roman"/>
          <w:sz w:val="24"/>
          <w:szCs w:val="24"/>
        </w:rPr>
        <w:t xml:space="preserve">Дозиметрия. </w:t>
      </w:r>
      <w:r w:rsidRPr="00DC1AF9">
        <w:rPr>
          <w:rFonts w:ascii="Times New Roman" w:eastAsia="Times New Roman" w:hAnsi="Times New Roman" w:cs="Times New Roman"/>
          <w:i/>
          <w:sz w:val="24"/>
          <w:szCs w:val="24"/>
        </w:rPr>
        <w:t>Влияние радиоактивных излучений на живые организмы.</w:t>
      </w:r>
    </w:p>
    <w:p w:rsidR="00113358" w:rsidRPr="00DC1AF9" w:rsidRDefault="00113358" w:rsidP="00DC1AF9">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Строение и эволюция Вселенной</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Геоцентрическая и гелиоцентрическая системы мира. Фи</w:t>
      </w:r>
      <w:r w:rsidRPr="00DC1AF9">
        <w:rPr>
          <w:rFonts w:ascii="Times New Roman" w:eastAsia="Times New Roman" w:hAnsi="Times New Roman" w:cs="Times New Roman"/>
          <w:sz w:val="24"/>
          <w:szCs w:val="24"/>
        </w:rPr>
        <w:softHyphen/>
        <w:t>зическая природа небесных тел Солнечной системы. Проис</w:t>
      </w:r>
      <w:r w:rsidRPr="00DC1AF9">
        <w:rPr>
          <w:rFonts w:ascii="Times New Roman" w:eastAsia="Times New Roman" w:hAnsi="Times New Roman" w:cs="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
          <w:i/>
          <w:sz w:val="24"/>
          <w:szCs w:val="24"/>
        </w:rPr>
      </w:pPr>
      <w:r w:rsidRPr="00DC1AF9">
        <w:rPr>
          <w:rFonts w:ascii="Times New Roman" w:eastAsia="Times New Roman" w:hAnsi="Times New Roman" w:cs="Times New Roman"/>
          <w:b/>
          <w:i/>
          <w:sz w:val="24"/>
          <w:szCs w:val="24"/>
        </w:rPr>
        <w:t>Содержание курса для углубленного (дополнительного) изучения.</w:t>
      </w:r>
    </w:p>
    <w:p w:rsidR="00113358" w:rsidRPr="00DC1AF9" w:rsidRDefault="00113358" w:rsidP="00DC1AF9">
      <w:pPr>
        <w:spacing w:after="0" w:line="240" w:lineRule="auto"/>
        <w:ind w:firstLine="708"/>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lastRenderedPageBreak/>
        <w:t>Перемещение. Физические методы изучения природы. Определение координаты движущегося тела. Относительность движения. Движение тела, брошенного вертикально вверх. Коэффициент трения.  Движение тела, брошенного под углом к горизонту.</w:t>
      </w:r>
      <w:r w:rsidRPr="00DC1AF9">
        <w:rPr>
          <w:rFonts w:ascii="Times New Roman" w:eastAsia="Times New Roman" w:hAnsi="Times New Roman" w:cs="Times New Roman"/>
          <w:sz w:val="24"/>
          <w:szCs w:val="24"/>
          <w:lang w:val="tt-RU"/>
        </w:rPr>
        <w:t xml:space="preserve"> Дви</w:t>
      </w:r>
      <w:r w:rsidRPr="00DC1AF9">
        <w:rPr>
          <w:rFonts w:ascii="Times New Roman" w:eastAsia="Times New Roman" w:hAnsi="Times New Roman" w:cs="Times New Roman"/>
          <w:sz w:val="24"/>
          <w:szCs w:val="24"/>
        </w:rPr>
        <w:t>ж</w:t>
      </w:r>
      <w:r w:rsidRPr="00DC1AF9">
        <w:rPr>
          <w:rFonts w:ascii="Times New Roman" w:eastAsia="Times New Roman" w:hAnsi="Times New Roman" w:cs="Times New Roman"/>
          <w:sz w:val="24"/>
          <w:szCs w:val="24"/>
          <w:lang w:val="tt-RU"/>
        </w:rPr>
        <w:t>ение по окружности.</w:t>
      </w:r>
      <w:r w:rsidRPr="00DC1AF9">
        <w:rPr>
          <w:rFonts w:ascii="Times New Roman" w:eastAsia="Times New Roman" w:hAnsi="Times New Roman" w:cs="Times New Roman"/>
          <w:sz w:val="24"/>
          <w:szCs w:val="24"/>
        </w:rPr>
        <w:t xml:space="preserve"> Криволинейное движение. Относительность движения при вращении системы отчета. механическая работа постоянной и переменной </w:t>
      </w:r>
      <w:proofErr w:type="spellStart"/>
      <w:r w:rsidRPr="00DC1AF9">
        <w:rPr>
          <w:rFonts w:ascii="Times New Roman" w:eastAsia="Times New Roman" w:hAnsi="Times New Roman" w:cs="Times New Roman"/>
          <w:sz w:val="24"/>
          <w:szCs w:val="24"/>
        </w:rPr>
        <w:t>силы</w:t>
      </w:r>
      <w:proofErr w:type="gramStart"/>
      <w:r w:rsidRPr="00DC1AF9">
        <w:rPr>
          <w:rFonts w:ascii="Times New Roman" w:eastAsia="Times New Roman" w:hAnsi="Times New Roman" w:cs="Times New Roman"/>
          <w:sz w:val="24"/>
          <w:szCs w:val="24"/>
        </w:rPr>
        <w:t>.П</w:t>
      </w:r>
      <w:proofErr w:type="gramEnd"/>
      <w:r w:rsidRPr="00DC1AF9">
        <w:rPr>
          <w:rFonts w:ascii="Times New Roman" w:eastAsia="Times New Roman" w:hAnsi="Times New Roman" w:cs="Times New Roman"/>
          <w:sz w:val="24"/>
          <w:szCs w:val="24"/>
        </w:rPr>
        <w:t>отенциальная</w:t>
      </w:r>
      <w:proofErr w:type="spellEnd"/>
      <w:r w:rsidRPr="00DC1AF9">
        <w:rPr>
          <w:rFonts w:ascii="Times New Roman" w:eastAsia="Times New Roman" w:hAnsi="Times New Roman" w:cs="Times New Roman"/>
          <w:sz w:val="24"/>
          <w:szCs w:val="24"/>
        </w:rPr>
        <w:t xml:space="preserve"> энергия тела, находящегося в поле силы тяжести. Потенциальная энергия упруго деформированной пружины. Кинетическая энергия тела. Закон сохранения механической энергии, закон сохранения энергии. Уравнение Бернулли. Подъемная  сила крыла самолета.  ИСЗ. Колебательное движение. Свободные колебания. Колебательные системы. Затухающие колебания. Вынужденные колебания. Распространение колебаний в среде. Скорость распространения волн. Звуковые волны.  Интерференция и дифракция волн. Свойства звука. Звуковые явления. Распространение звука. Скорость звука. Отражение звука. Формула тонкой линзы. Принцип действия фотоаппарата. Принцип действия проекционного аппарата. Магнитное поле. Неоднородное и однородное магнитное поле. Направление тока и направление линий его магнитного поля. Сила, действующая на проводник с током в магнитном поле. Индукция магнитного поля. Наблюдение  и описание электромагнитной индукции, объяснение этого явления. Электромагнитное поле. Экспериментальные методы исследования частиц. Оптические спектры. Поглощение и испускание света атомами. Массовое число. Зарядовое число. Ядерные силы. Энергия связи атомных ядер. Дефект масс. Цепная реакция. Ядерный реактор. Биологическое действие радиации. Термоядерная реакция. Искусственные спутники Земли.  Первая космическая скорость. Вес тела, движущегося по вертикали с ускорением.  Невесомость. Принцип относительности Галилея. Основные законы статики. Виды равновесия. Равновесие тел на опорах. </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
          <w:bCs/>
          <w:sz w:val="24"/>
          <w:szCs w:val="24"/>
        </w:rPr>
        <w:t>Проведение прямых измерений физических величин</w:t>
      </w:r>
    </w:p>
    <w:p w:rsidR="00113358" w:rsidRPr="00DC1AF9" w:rsidRDefault="00113358" w:rsidP="00DC1AF9">
      <w:pPr>
        <w:widowControl w:val="0"/>
        <w:numPr>
          <w:ilvl w:val="0"/>
          <w:numId w:val="12"/>
        </w:numPr>
        <w:tabs>
          <w:tab w:val="left" w:pos="851"/>
          <w:tab w:val="left" w:pos="989"/>
        </w:tabs>
        <w:spacing w:after="0" w:line="240" w:lineRule="auto"/>
        <w:ind w:hanging="11"/>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времени процесса, периода колебаний.</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Расчет по полученным результатам прямых измерений зависимого от них параметра (косвенные измерения)</w:t>
      </w:r>
    </w:p>
    <w:p w:rsidR="00113358" w:rsidRPr="00DC1AF9" w:rsidRDefault="00113358" w:rsidP="00DC1AF9">
      <w:pPr>
        <w:widowControl w:val="0"/>
        <w:numPr>
          <w:ilvl w:val="0"/>
          <w:numId w:val="13"/>
        </w:numPr>
        <w:tabs>
          <w:tab w:val="left" w:pos="851"/>
          <w:tab w:val="left" w:pos="989"/>
        </w:tabs>
        <w:spacing w:after="0" w:line="240" w:lineRule="auto"/>
        <w:ind w:left="993" w:hanging="284"/>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Определение коэффициента трения скольжения.</w:t>
      </w:r>
    </w:p>
    <w:p w:rsidR="00113358" w:rsidRPr="00DC1AF9" w:rsidRDefault="00113358" w:rsidP="00DC1AF9">
      <w:pPr>
        <w:widowControl w:val="0"/>
        <w:numPr>
          <w:ilvl w:val="0"/>
          <w:numId w:val="13"/>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Определение жесткости пружины.</w:t>
      </w:r>
    </w:p>
    <w:p w:rsidR="00113358" w:rsidRPr="00DC1AF9" w:rsidRDefault="00113358" w:rsidP="00DC1AF9">
      <w:pPr>
        <w:widowControl w:val="0"/>
        <w:numPr>
          <w:ilvl w:val="0"/>
          <w:numId w:val="13"/>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Измерение ускорения равноускоренного движения.</w:t>
      </w:r>
    </w:p>
    <w:p w:rsidR="00113358" w:rsidRPr="00DC1AF9" w:rsidRDefault="00113358" w:rsidP="00DC1AF9">
      <w:pPr>
        <w:widowControl w:val="0"/>
        <w:numPr>
          <w:ilvl w:val="0"/>
          <w:numId w:val="13"/>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Определение частоты колебаний груза на пружине и нити.</w:t>
      </w:r>
    </w:p>
    <w:p w:rsidR="00113358" w:rsidRPr="00DC1AF9" w:rsidRDefault="00113358" w:rsidP="00DC1AF9">
      <w:pPr>
        <w:widowControl w:val="0"/>
        <w:numPr>
          <w:ilvl w:val="0"/>
          <w:numId w:val="13"/>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113358" w:rsidRPr="00DC1AF9" w:rsidRDefault="00113358" w:rsidP="00DC1AF9">
      <w:pPr>
        <w:widowControl w:val="0"/>
        <w:numPr>
          <w:ilvl w:val="0"/>
          <w:numId w:val="13"/>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силы трения от характера поверхности, ее независимости от площади.</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113358" w:rsidRPr="00DC1AF9" w:rsidRDefault="00113358" w:rsidP="00DC1AF9">
      <w:pPr>
        <w:widowControl w:val="0"/>
        <w:numPr>
          <w:ilvl w:val="0"/>
          <w:numId w:val="14"/>
        </w:numPr>
        <w:tabs>
          <w:tab w:val="left" w:pos="851"/>
          <w:tab w:val="left" w:pos="989"/>
        </w:tabs>
        <w:spacing w:after="0" w:line="240" w:lineRule="auto"/>
        <w:ind w:hanging="11"/>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Наблюдение зависимости периода колебаний груза на нити от длины и независимости от массы.</w:t>
      </w:r>
    </w:p>
    <w:p w:rsidR="00113358" w:rsidRPr="00DC1AF9" w:rsidRDefault="00113358" w:rsidP="00DC1AF9">
      <w:pPr>
        <w:widowControl w:val="0"/>
        <w:numPr>
          <w:ilvl w:val="0"/>
          <w:numId w:val="1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Наблюдение зависимости периода колебаний груза на пружине от массы и жесткости.</w:t>
      </w:r>
    </w:p>
    <w:p w:rsidR="00113358" w:rsidRPr="00DC1AF9" w:rsidRDefault="00113358" w:rsidP="00DC1AF9">
      <w:pPr>
        <w:widowControl w:val="0"/>
        <w:numPr>
          <w:ilvl w:val="0"/>
          <w:numId w:val="1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Наблюдение зависимости температуры остывающей воды от времени.</w:t>
      </w:r>
    </w:p>
    <w:p w:rsidR="00113358" w:rsidRPr="00DC1AF9" w:rsidRDefault="00113358" w:rsidP="00DC1AF9">
      <w:pPr>
        <w:widowControl w:val="0"/>
        <w:numPr>
          <w:ilvl w:val="0"/>
          <w:numId w:val="1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явления взаимодействия катушки с током и магнита.</w:t>
      </w:r>
    </w:p>
    <w:p w:rsidR="00113358" w:rsidRPr="00DC1AF9" w:rsidRDefault="00113358" w:rsidP="00DC1AF9">
      <w:pPr>
        <w:widowControl w:val="0"/>
        <w:numPr>
          <w:ilvl w:val="0"/>
          <w:numId w:val="1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явления электромагнитной индукции.</w:t>
      </w:r>
    </w:p>
    <w:p w:rsidR="00113358" w:rsidRPr="00DC1AF9" w:rsidRDefault="00113358" w:rsidP="00DC1AF9">
      <w:pPr>
        <w:widowControl w:val="0"/>
        <w:numPr>
          <w:ilvl w:val="0"/>
          <w:numId w:val="1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пути от времени при равноускоренном движении без начальной скорости.</w:t>
      </w:r>
    </w:p>
    <w:p w:rsidR="00113358" w:rsidRPr="00DC1AF9" w:rsidRDefault="00113358" w:rsidP="00DC1AF9">
      <w:pPr>
        <w:widowControl w:val="0"/>
        <w:numPr>
          <w:ilvl w:val="0"/>
          <w:numId w:val="1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скорости от времени и пути при равноускоренном движении.</w:t>
      </w:r>
    </w:p>
    <w:p w:rsidR="00113358" w:rsidRPr="00DC1AF9" w:rsidRDefault="00113358" w:rsidP="00DC1AF9">
      <w:pPr>
        <w:widowControl w:val="0"/>
        <w:numPr>
          <w:ilvl w:val="0"/>
          <w:numId w:val="1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силы трения от силы давления.</w:t>
      </w:r>
    </w:p>
    <w:p w:rsidR="00113358" w:rsidRPr="00DC1AF9" w:rsidRDefault="00113358" w:rsidP="00DC1AF9">
      <w:pPr>
        <w:widowControl w:val="0"/>
        <w:numPr>
          <w:ilvl w:val="0"/>
          <w:numId w:val="1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деформации пружины от силы.</w:t>
      </w:r>
    </w:p>
    <w:p w:rsidR="00113358" w:rsidRPr="00DC1AF9" w:rsidRDefault="00113358" w:rsidP="00DC1AF9">
      <w:pPr>
        <w:widowControl w:val="0"/>
        <w:numPr>
          <w:ilvl w:val="0"/>
          <w:numId w:val="1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Исследование зависимости периода колебаний груза на нити от длины.</w:t>
      </w:r>
    </w:p>
    <w:p w:rsidR="00113358" w:rsidRPr="00DC1AF9" w:rsidRDefault="00113358" w:rsidP="00DC1AF9">
      <w:pPr>
        <w:widowControl w:val="0"/>
        <w:numPr>
          <w:ilvl w:val="0"/>
          <w:numId w:val="14"/>
        </w:numPr>
        <w:tabs>
          <w:tab w:val="left" w:pos="851"/>
          <w:tab w:val="left" w:pos="989"/>
        </w:tabs>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lastRenderedPageBreak/>
        <w:t>Исследование зависимости периода колебаний груза на пружине от жесткости и массы.</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113358" w:rsidRPr="00DC1AF9" w:rsidRDefault="00113358" w:rsidP="00DC1AF9">
      <w:pPr>
        <w:widowControl w:val="0"/>
        <w:numPr>
          <w:ilvl w:val="0"/>
          <w:numId w:val="15"/>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113358" w:rsidRPr="00DC1AF9" w:rsidRDefault="00113358" w:rsidP="00DC1A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DC1AF9">
        <w:rPr>
          <w:rFonts w:ascii="Times New Roman" w:eastAsia="Courier New" w:hAnsi="Times New Roman" w:cs="Times New Roman"/>
          <w:b/>
          <w:sz w:val="24"/>
          <w:szCs w:val="24"/>
        </w:rPr>
        <w:t>Знакомство с техническими устройствами и их конструирование</w:t>
      </w:r>
    </w:p>
    <w:p w:rsidR="00113358" w:rsidRPr="00DC1AF9" w:rsidRDefault="00113358" w:rsidP="00DC1AF9">
      <w:pPr>
        <w:widowControl w:val="0"/>
        <w:numPr>
          <w:ilvl w:val="0"/>
          <w:numId w:val="16"/>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Конструирование модели телескопа.</w:t>
      </w:r>
    </w:p>
    <w:p w:rsidR="00113358" w:rsidRPr="00DC1AF9" w:rsidRDefault="00113358" w:rsidP="00DC1AF9">
      <w:pPr>
        <w:widowControl w:val="0"/>
        <w:numPr>
          <w:ilvl w:val="0"/>
          <w:numId w:val="16"/>
        </w:numPr>
        <w:tabs>
          <w:tab w:val="left" w:pos="851"/>
          <w:tab w:val="left" w:pos="989"/>
        </w:tabs>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Конструирование простейшего генератора.</w:t>
      </w:r>
    </w:p>
    <w:p w:rsidR="00113358" w:rsidRPr="00DC1AF9" w:rsidRDefault="00113358" w:rsidP="00DC1AF9">
      <w:pPr>
        <w:spacing w:after="0" w:line="240" w:lineRule="auto"/>
        <w:jc w:val="both"/>
        <w:rPr>
          <w:rFonts w:ascii="Times New Roman" w:eastAsia="Times New Roman" w:hAnsi="Times New Roman" w:cs="Times New Roman"/>
          <w:b/>
          <w:sz w:val="24"/>
          <w:szCs w:val="24"/>
        </w:rPr>
      </w:pPr>
    </w:p>
    <w:p w:rsidR="00113358" w:rsidRPr="004C3D09" w:rsidRDefault="00113358" w:rsidP="004C3D09">
      <w:pPr>
        <w:pStyle w:val="a5"/>
        <w:numPr>
          <w:ilvl w:val="2"/>
          <w:numId w:val="5"/>
        </w:numPr>
        <w:jc w:val="center"/>
        <w:rPr>
          <w:b/>
        </w:rPr>
      </w:pPr>
      <w:r w:rsidRPr="004C3D09">
        <w:rPr>
          <w:b/>
        </w:rPr>
        <w:t>Биология.</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w:t>
      </w:r>
      <w:proofErr w:type="spellStart"/>
      <w:r w:rsidRPr="00DC1AF9">
        <w:rPr>
          <w:rFonts w:ascii="Times New Roman" w:eastAsia="Times New Roman" w:hAnsi="Times New Roman" w:cs="Times New Roman"/>
          <w:sz w:val="24"/>
          <w:szCs w:val="24"/>
        </w:rPr>
        <w:t>биосоциальном</w:t>
      </w:r>
      <w:proofErr w:type="spellEnd"/>
      <w:r w:rsidRPr="00DC1AF9">
        <w:rPr>
          <w:rFonts w:ascii="Times New Roman" w:eastAsia="Times New Roman" w:hAnsi="Times New Roman" w:cs="Times New Roman"/>
          <w:sz w:val="24"/>
          <w:szCs w:val="24"/>
        </w:rPr>
        <w:t xml:space="preserve"> существе, развитие компетенций в решении практических задач, связанных с живой природой.</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DC1AF9">
        <w:rPr>
          <w:rFonts w:ascii="Times New Roman" w:eastAsia="Times New Roman" w:hAnsi="Times New Roman" w:cs="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1" w:name="page3"/>
      <w:bookmarkEnd w:id="21"/>
      <w:r w:rsidRPr="00DC1AF9">
        <w:rPr>
          <w:rFonts w:ascii="Times New Roman" w:eastAsia="Times New Roman" w:hAnsi="Times New Roman" w:cs="Times New Roman"/>
          <w:sz w:val="24"/>
          <w:szCs w:val="24"/>
        </w:rPr>
        <w:t xml:space="preserve"> и научно аргументировать полученные выводы.</w:t>
      </w:r>
      <w:proofErr w:type="gramEnd"/>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DC1AF9">
        <w:rPr>
          <w:rFonts w:ascii="Times New Roman" w:eastAsia="Times New Roman" w:hAnsi="Times New Roman" w:cs="Times New Roman"/>
          <w:sz w:val="24"/>
          <w:szCs w:val="24"/>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proofErr w:type="spellStart"/>
      <w:r w:rsidRPr="00DC1AF9">
        <w:rPr>
          <w:rFonts w:ascii="Times New Roman" w:eastAsia="Times New Roman" w:hAnsi="Times New Roman" w:cs="Times New Roman"/>
          <w:sz w:val="24"/>
          <w:szCs w:val="24"/>
        </w:rPr>
        <w:t>межпредметных</w:t>
      </w:r>
      <w:proofErr w:type="spellEnd"/>
      <w:r w:rsidRPr="00DC1AF9">
        <w:rPr>
          <w:rFonts w:ascii="Times New Roman" w:eastAsia="Times New Roman" w:hAnsi="Times New Roman" w:cs="Times New Roman"/>
          <w:sz w:val="24"/>
          <w:szCs w:val="24"/>
        </w:rPr>
        <w:t xml:space="preserve"> связях с предметами:</w:t>
      </w:r>
      <w:proofErr w:type="gramEnd"/>
      <w:r w:rsidRPr="00DC1AF9">
        <w:rPr>
          <w:rFonts w:ascii="Times New Roman" w:eastAsia="Times New Roman" w:hAnsi="Times New Roman" w:cs="Times New Roman"/>
          <w:sz w:val="24"/>
          <w:szCs w:val="24"/>
        </w:rPr>
        <w:t xml:space="preserve"> </w:t>
      </w:r>
      <w:proofErr w:type="gramStart"/>
      <w:r w:rsidRPr="00DC1AF9">
        <w:rPr>
          <w:rFonts w:ascii="Times New Roman" w:eastAsia="Times New Roman" w:hAnsi="Times New Roman" w:cs="Times New Roman"/>
          <w:sz w:val="24"/>
          <w:szCs w:val="24"/>
        </w:rPr>
        <w:t>«Физика», «Химия», «География», «Математика», «Экология», «Основы безопасности жизнедеятельности», «История», «Русский язык», «Литература» и др.</w:t>
      </w:r>
      <w:bookmarkStart w:id="22" w:name="page15"/>
      <w:bookmarkStart w:id="23" w:name="page25"/>
      <w:bookmarkEnd w:id="22"/>
      <w:bookmarkEnd w:id="23"/>
      <w:r w:rsidRPr="00DC1AF9">
        <w:rPr>
          <w:rFonts w:ascii="Times New Roman" w:eastAsia="Times New Roman" w:hAnsi="Times New Roman" w:cs="Times New Roman"/>
          <w:sz w:val="24"/>
          <w:szCs w:val="24"/>
        </w:rPr>
        <w:t xml:space="preserve"> </w:t>
      </w:r>
      <w:proofErr w:type="gramEnd"/>
    </w:p>
    <w:p w:rsidR="00113358" w:rsidRPr="00DC1AF9" w:rsidRDefault="00113358" w:rsidP="00DC1AF9">
      <w:pPr>
        <w:spacing w:after="0" w:line="240" w:lineRule="auto"/>
        <w:ind w:firstLine="454"/>
        <w:jc w:val="center"/>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5 класс.</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t>Живые организмы.</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Cs/>
          <w:sz w:val="24"/>
          <w:szCs w:val="24"/>
        </w:rPr>
      </w:pPr>
      <w:r w:rsidRPr="00DC1AF9">
        <w:rPr>
          <w:rFonts w:ascii="Times New Roman" w:eastAsia="Times New Roman" w:hAnsi="Times New Roman" w:cs="Times New Roman"/>
          <w:b/>
          <w:bCs/>
          <w:sz w:val="24"/>
          <w:szCs w:val="24"/>
        </w:rPr>
        <w:t>Биология – наука о живых организмах.</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DC1AF9">
        <w:rPr>
          <w:rFonts w:ascii="Times New Roman" w:eastAsia="Times New Roman" w:hAnsi="Times New Roman" w:cs="Times New Roman"/>
          <w:sz w:val="24"/>
          <w:szCs w:val="24"/>
        </w:rPr>
        <w:t>Свойства живых организмов (</w:t>
      </w:r>
      <w:r w:rsidRPr="00DC1AF9">
        <w:rPr>
          <w:rFonts w:ascii="Times New Roman" w:eastAsia="Times New Roman" w:hAnsi="Times New Roman" w:cs="Times New Roman"/>
          <w:i/>
          <w:sz w:val="24"/>
          <w:szCs w:val="24"/>
        </w:rPr>
        <w:t>структурированность, целостность</w:t>
      </w:r>
      <w:r w:rsidRPr="00DC1AF9">
        <w:rPr>
          <w:rFonts w:ascii="Times New Roman" w:eastAsia="Times New Roman" w:hAnsi="Times New Roman" w:cs="Times New Roman"/>
          <w:sz w:val="24"/>
          <w:szCs w:val="24"/>
        </w:rPr>
        <w:t xml:space="preserve">, обмен веществ, движение, размножение, развитие, раздражимость, приспособленность, </w:t>
      </w:r>
      <w:r w:rsidRPr="00DC1AF9">
        <w:rPr>
          <w:rFonts w:ascii="Times New Roman" w:eastAsia="Times New Roman" w:hAnsi="Times New Roman" w:cs="Times New Roman"/>
          <w:i/>
          <w:sz w:val="24"/>
          <w:szCs w:val="24"/>
        </w:rPr>
        <w:t>наследственность и изменчивость</w:t>
      </w:r>
      <w:r w:rsidRPr="00DC1AF9">
        <w:rPr>
          <w:rFonts w:ascii="Times New Roman" w:eastAsia="Times New Roman" w:hAnsi="Times New Roman" w:cs="Times New Roman"/>
          <w:sz w:val="24"/>
          <w:szCs w:val="24"/>
        </w:rPr>
        <w:t>) их проявление у растений, животных, грибов и бактерий.</w:t>
      </w:r>
      <w:proofErr w:type="gramEnd"/>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Клеточное строение организмов. </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Клетка – основа строения и жизнедеятельности организмов. </w:t>
      </w:r>
      <w:r w:rsidRPr="00DC1AF9">
        <w:rPr>
          <w:rFonts w:ascii="Times New Roman" w:eastAsia="Times New Roman" w:hAnsi="Times New Roman" w:cs="Times New Roman"/>
          <w:i/>
          <w:sz w:val="24"/>
          <w:szCs w:val="24"/>
        </w:rPr>
        <w:t>История изучения клетки. Методы изучения клетки.</w:t>
      </w:r>
      <w:r w:rsidRPr="00DC1AF9">
        <w:rPr>
          <w:rFonts w:ascii="Times New Roman" w:eastAsia="Times New Roman" w:hAnsi="Times New Roman" w:cs="Times New Roman"/>
          <w:sz w:val="24"/>
          <w:szCs w:val="24"/>
        </w:rPr>
        <w:t xml:space="preserve"> Строение и жизнедеятельность клетки. Бактериальная клетка. Растительная клетка. Грибная клетка. </w:t>
      </w:r>
      <w:r w:rsidRPr="00DC1AF9">
        <w:rPr>
          <w:rFonts w:ascii="Times New Roman" w:eastAsia="Times New Roman" w:hAnsi="Times New Roman" w:cs="Times New Roman"/>
          <w:i/>
          <w:sz w:val="24"/>
          <w:szCs w:val="24"/>
        </w:rPr>
        <w:t>Ткани организмов.</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Многообразие организмов. </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113358" w:rsidRPr="00DC1AF9" w:rsidRDefault="00113358" w:rsidP="00DC1AF9">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lastRenderedPageBreak/>
        <w:t xml:space="preserve">Среды жизни.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Среда обитания. Факторы </w:t>
      </w:r>
      <w:r w:rsidRPr="00DC1AF9">
        <w:rPr>
          <w:rFonts w:ascii="Times New Roman" w:eastAsia="Times New Roman" w:hAnsi="Times New Roman" w:cs="Times New Roman"/>
          <w:bCs/>
          <w:sz w:val="24"/>
          <w:szCs w:val="24"/>
        </w:rPr>
        <w:t>с</w:t>
      </w:r>
      <w:r w:rsidRPr="00DC1AF9">
        <w:rPr>
          <w:rFonts w:ascii="Times New Roman" w:eastAsia="Times New Roman" w:hAnsi="Times New Roman" w:cs="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DC1AF9">
        <w:rPr>
          <w:rFonts w:ascii="Times New Roman" w:eastAsia="Times New Roman" w:hAnsi="Times New Roman" w:cs="Times New Roman"/>
          <w:i/>
          <w:sz w:val="24"/>
          <w:szCs w:val="24"/>
        </w:rPr>
        <w:t>Растительный и животный мир родного края.</w:t>
      </w:r>
    </w:p>
    <w:p w:rsidR="00113358" w:rsidRPr="00DC1AF9" w:rsidRDefault="00113358" w:rsidP="00DC1AF9">
      <w:pPr>
        <w:overflowPunct w:val="0"/>
        <w:autoSpaceDE w:val="0"/>
        <w:autoSpaceDN w:val="0"/>
        <w:adjustRightInd w:val="0"/>
        <w:spacing w:after="0" w:line="240" w:lineRule="auto"/>
        <w:ind w:left="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Царство Растения. </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113358" w:rsidRPr="00DC1AF9" w:rsidRDefault="00113358" w:rsidP="00DC1AF9">
      <w:pPr>
        <w:overflowPunct w:val="0"/>
        <w:autoSpaceDE w:val="0"/>
        <w:autoSpaceDN w:val="0"/>
        <w:adjustRightInd w:val="0"/>
        <w:spacing w:after="0" w:line="240" w:lineRule="auto"/>
        <w:ind w:left="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Микроскопическое строение растений. </w:t>
      </w:r>
      <w:r w:rsidRPr="00DC1AF9">
        <w:rPr>
          <w:rFonts w:ascii="Times New Roman" w:eastAsia="Times New Roman" w:hAnsi="Times New Roman" w:cs="Times New Roman"/>
          <w:sz w:val="24"/>
          <w:szCs w:val="24"/>
        </w:rPr>
        <w:t xml:space="preserve">Разнообразие растительных клеток. Ткани растений. </w:t>
      </w:r>
    </w:p>
    <w:p w:rsidR="00113358" w:rsidRPr="00DC1AF9" w:rsidRDefault="00113358" w:rsidP="00DC1AF9">
      <w:pPr>
        <w:tabs>
          <w:tab w:val="num" w:pos="851"/>
          <w:tab w:val="left" w:pos="1160"/>
        </w:tabs>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Жизнедеятельность цветковых растений. </w:t>
      </w:r>
      <w:r w:rsidRPr="00DC1AF9">
        <w:rPr>
          <w:rFonts w:ascii="Times New Roman" w:eastAsia="Times New Roman" w:hAnsi="Times New Roman" w:cs="Times New Roman"/>
          <w:b/>
          <w:bCs/>
          <w:sz w:val="24"/>
          <w:szCs w:val="24"/>
          <w:lang w:val="tt-RU"/>
        </w:rPr>
        <w:t xml:space="preserve"> </w:t>
      </w:r>
      <w:r w:rsidRPr="00DC1AF9">
        <w:rPr>
          <w:rFonts w:ascii="Times New Roman" w:eastAsia="Times New Roman" w:hAnsi="Times New Roman" w:cs="Times New Roman"/>
          <w:bCs/>
          <w:sz w:val="24"/>
          <w:szCs w:val="24"/>
        </w:rPr>
        <w:t>Космическая роль зеленых растений.</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Многообразие растений. </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Многообразие цветковых растений. Меры профилактики заболеваний, вызываемых растениями.</w:t>
      </w:r>
    </w:p>
    <w:p w:rsidR="00113358" w:rsidRPr="00DC1AF9" w:rsidRDefault="00113358" w:rsidP="00DC1AF9">
      <w:pPr>
        <w:tabs>
          <w:tab w:val="num" w:pos="851"/>
        </w:tabs>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Царство Бактерии. </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roofErr w:type="spellStart"/>
      <w:r w:rsidRPr="00DC1AF9">
        <w:rPr>
          <w:rFonts w:ascii="Times New Roman" w:eastAsia="Times New Roman" w:hAnsi="Times New Roman" w:cs="Times New Roman"/>
          <w:sz w:val="24"/>
          <w:szCs w:val="24"/>
        </w:rPr>
        <w:t>Бактерии</w:t>
      </w:r>
      <w:proofErr w:type="gramStart"/>
      <w:r w:rsidRPr="00DC1AF9">
        <w:rPr>
          <w:rFonts w:ascii="Times New Roman" w:eastAsia="Times New Roman" w:hAnsi="Times New Roman" w:cs="Times New Roman"/>
          <w:sz w:val="24"/>
          <w:szCs w:val="24"/>
        </w:rPr>
        <w:t>,и</w:t>
      </w:r>
      <w:proofErr w:type="gramEnd"/>
      <w:r w:rsidRPr="00DC1AF9">
        <w:rPr>
          <w:rFonts w:ascii="Times New Roman" w:eastAsia="Times New Roman" w:hAnsi="Times New Roman" w:cs="Times New Roman"/>
          <w:sz w:val="24"/>
          <w:szCs w:val="24"/>
        </w:rPr>
        <w:t>х</w:t>
      </w:r>
      <w:proofErr w:type="spellEnd"/>
      <w:r w:rsidRPr="00DC1AF9">
        <w:rPr>
          <w:rFonts w:ascii="Times New Roman" w:eastAsia="Times New Roman" w:hAnsi="Times New Roman" w:cs="Times New Roman"/>
          <w:sz w:val="24"/>
          <w:szCs w:val="24"/>
        </w:rPr>
        <w:t xml:space="preserve"> строение и жизнедеятельность. Роль бактерий в природе, жизни человека. Меры профилактики заболеваний, вызываемых бактериями. </w:t>
      </w:r>
      <w:r w:rsidRPr="00DC1AF9">
        <w:rPr>
          <w:rFonts w:ascii="Times New Roman" w:eastAsia="Times New Roman" w:hAnsi="Times New Roman" w:cs="Times New Roman"/>
          <w:i/>
          <w:sz w:val="24"/>
          <w:szCs w:val="24"/>
        </w:rPr>
        <w:t>Значение работ Р. Коха и Л. Пастера.</w:t>
      </w:r>
    </w:p>
    <w:p w:rsidR="00113358" w:rsidRPr="00DC1AF9" w:rsidRDefault="00113358" w:rsidP="00DC1AF9">
      <w:pPr>
        <w:tabs>
          <w:tab w:val="num" w:pos="851"/>
        </w:tabs>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Царство Грибы.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Отличительные особенности грибов.</w:t>
      </w:r>
      <w:r w:rsidRPr="00DC1AF9">
        <w:rPr>
          <w:rFonts w:ascii="Times New Roman" w:eastAsia="Times New Roman" w:hAnsi="Times New Roman" w:cs="Times New Roman"/>
          <w:bCs/>
          <w:sz w:val="24"/>
          <w:szCs w:val="24"/>
        </w:rPr>
        <w:t xml:space="preserve"> Многообразие грибов. </w:t>
      </w:r>
      <w:r w:rsidRPr="00DC1AF9">
        <w:rPr>
          <w:rFonts w:ascii="Times New Roman" w:eastAsia="Times New Roman" w:hAnsi="Times New Roman" w:cs="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Примерный список лабораторных и практических работ по разделу «Живые организмы»:</w:t>
      </w:r>
    </w:p>
    <w:p w:rsidR="00113358" w:rsidRPr="00DC1AF9" w:rsidRDefault="00113358" w:rsidP="00DC1AF9">
      <w:pPr>
        <w:numPr>
          <w:ilvl w:val="0"/>
          <w:numId w:val="19"/>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устройства увеличительных приборов и правил работы с ними; </w:t>
      </w:r>
    </w:p>
    <w:p w:rsidR="00113358" w:rsidRPr="00DC1AF9" w:rsidRDefault="00113358" w:rsidP="00DC1AF9">
      <w:pPr>
        <w:numPr>
          <w:ilvl w:val="0"/>
          <w:numId w:val="19"/>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Приготовление микропрепарата кожицы чешуи лука (мякоти плода томата); </w:t>
      </w:r>
    </w:p>
    <w:p w:rsidR="00113358" w:rsidRPr="00DC1AF9" w:rsidRDefault="00113358" w:rsidP="00DC1AF9">
      <w:pPr>
        <w:numPr>
          <w:ilvl w:val="0"/>
          <w:numId w:val="19"/>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органов цветкового растения; </w:t>
      </w:r>
    </w:p>
    <w:p w:rsidR="00113358" w:rsidRPr="00DC1AF9" w:rsidRDefault="00113358" w:rsidP="00DC1AF9">
      <w:pPr>
        <w:numPr>
          <w:ilvl w:val="0"/>
          <w:numId w:val="19"/>
        </w:numPr>
        <w:overflowPunct w:val="0"/>
        <w:autoSpaceDE w:val="0"/>
        <w:autoSpaceDN w:val="0"/>
        <w:adjustRightInd w:val="0"/>
        <w:spacing w:after="0" w:line="240" w:lineRule="auto"/>
        <w:ind w:left="0"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i/>
          <w:sz w:val="24"/>
          <w:szCs w:val="24"/>
        </w:rPr>
        <w:t xml:space="preserve">Выявление передвижение воды и минеральных веществ в растении; </w:t>
      </w:r>
    </w:p>
    <w:p w:rsidR="00113358" w:rsidRPr="00DC1AF9" w:rsidRDefault="00113358" w:rsidP="00DC1AF9">
      <w:pPr>
        <w:numPr>
          <w:ilvl w:val="0"/>
          <w:numId w:val="19"/>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lang w:val="en-US"/>
        </w:rPr>
      </w:pPr>
      <w:proofErr w:type="spellStart"/>
      <w:r w:rsidRPr="00DC1AF9">
        <w:rPr>
          <w:rFonts w:ascii="Times New Roman" w:eastAsia="Times New Roman" w:hAnsi="Times New Roman" w:cs="Times New Roman"/>
          <w:i/>
          <w:sz w:val="24"/>
          <w:szCs w:val="24"/>
          <w:lang w:val="en-US"/>
        </w:rPr>
        <w:t>Изучение</w:t>
      </w:r>
      <w:proofErr w:type="spellEnd"/>
      <w:r w:rsidRPr="00DC1AF9">
        <w:rPr>
          <w:rFonts w:ascii="Times New Roman" w:eastAsia="Times New Roman" w:hAnsi="Times New Roman" w:cs="Times New Roman"/>
          <w:i/>
          <w:sz w:val="24"/>
          <w:szCs w:val="24"/>
          <w:lang w:val="en-US"/>
        </w:rPr>
        <w:t xml:space="preserve"> </w:t>
      </w:r>
      <w:proofErr w:type="spellStart"/>
      <w:r w:rsidRPr="00DC1AF9">
        <w:rPr>
          <w:rFonts w:ascii="Times New Roman" w:eastAsia="Times New Roman" w:hAnsi="Times New Roman" w:cs="Times New Roman"/>
          <w:i/>
          <w:sz w:val="24"/>
          <w:szCs w:val="24"/>
          <w:lang w:val="en-US"/>
        </w:rPr>
        <w:t>строения</w:t>
      </w:r>
      <w:proofErr w:type="spellEnd"/>
      <w:r w:rsidRPr="00DC1AF9">
        <w:rPr>
          <w:rFonts w:ascii="Times New Roman" w:eastAsia="Times New Roman" w:hAnsi="Times New Roman" w:cs="Times New Roman"/>
          <w:i/>
          <w:sz w:val="24"/>
          <w:szCs w:val="24"/>
          <w:lang w:val="en-US"/>
        </w:rPr>
        <w:t xml:space="preserve"> </w:t>
      </w:r>
      <w:proofErr w:type="spellStart"/>
      <w:r w:rsidRPr="00DC1AF9">
        <w:rPr>
          <w:rFonts w:ascii="Times New Roman" w:eastAsia="Times New Roman" w:hAnsi="Times New Roman" w:cs="Times New Roman"/>
          <w:i/>
          <w:sz w:val="24"/>
          <w:szCs w:val="24"/>
          <w:lang w:val="en-US"/>
        </w:rPr>
        <w:t>водорослей</w:t>
      </w:r>
      <w:proofErr w:type="spellEnd"/>
      <w:r w:rsidRPr="00DC1AF9">
        <w:rPr>
          <w:rFonts w:ascii="Times New Roman" w:eastAsia="Times New Roman" w:hAnsi="Times New Roman" w:cs="Times New Roman"/>
          <w:sz w:val="24"/>
          <w:szCs w:val="24"/>
          <w:lang w:val="en-US"/>
        </w:rPr>
        <w:t xml:space="preserve">; </w:t>
      </w:r>
    </w:p>
    <w:p w:rsidR="00113358" w:rsidRPr="00DC1AF9" w:rsidRDefault="00113358" w:rsidP="00DC1AF9">
      <w:pPr>
        <w:numPr>
          <w:ilvl w:val="0"/>
          <w:numId w:val="19"/>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внешнего строения мхов (на местных видах); </w:t>
      </w:r>
    </w:p>
    <w:p w:rsidR="00113358" w:rsidRPr="00DC1AF9" w:rsidRDefault="00113358" w:rsidP="00DC1AF9">
      <w:pPr>
        <w:numPr>
          <w:ilvl w:val="0"/>
          <w:numId w:val="19"/>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внешнего строения папоротника (хвоща); </w:t>
      </w:r>
    </w:p>
    <w:p w:rsidR="00113358" w:rsidRPr="00DC1AF9" w:rsidRDefault="00113358" w:rsidP="00DC1AF9">
      <w:pPr>
        <w:numPr>
          <w:ilvl w:val="0"/>
          <w:numId w:val="19"/>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внешнего строения хвои, шишек и семян голосеменных растений; </w:t>
      </w:r>
    </w:p>
    <w:p w:rsidR="00113358" w:rsidRPr="00DC1AF9" w:rsidRDefault="00113358" w:rsidP="00DC1AF9">
      <w:pPr>
        <w:numPr>
          <w:ilvl w:val="0"/>
          <w:numId w:val="19"/>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внешнего строения покрытосеменных растений; </w:t>
      </w:r>
    </w:p>
    <w:p w:rsidR="00113358" w:rsidRPr="00DC1AF9" w:rsidRDefault="00113358" w:rsidP="00DC1AF9">
      <w:pPr>
        <w:numPr>
          <w:ilvl w:val="0"/>
          <w:numId w:val="19"/>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lang w:val="en-US"/>
        </w:rPr>
      </w:pPr>
      <w:proofErr w:type="spellStart"/>
      <w:r w:rsidRPr="00DC1AF9">
        <w:rPr>
          <w:rFonts w:ascii="Times New Roman" w:eastAsia="Times New Roman" w:hAnsi="Times New Roman" w:cs="Times New Roman"/>
          <w:sz w:val="24"/>
          <w:szCs w:val="24"/>
          <w:lang w:val="en-US"/>
        </w:rPr>
        <w:t>Изучение</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строения</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плесневых</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грибов</w:t>
      </w:r>
      <w:proofErr w:type="spellEnd"/>
      <w:r w:rsidRPr="00DC1AF9">
        <w:rPr>
          <w:rFonts w:ascii="Times New Roman" w:eastAsia="Times New Roman" w:hAnsi="Times New Roman" w:cs="Times New Roman"/>
          <w:sz w:val="24"/>
          <w:szCs w:val="24"/>
          <w:lang w:val="en-US"/>
        </w:rPr>
        <w:t xml:space="preserve">; </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t>Примерный список экскурсий по разделу «Живые организмы»:</w:t>
      </w:r>
    </w:p>
    <w:p w:rsidR="00113358" w:rsidRPr="00DC1AF9" w:rsidRDefault="00113358" w:rsidP="00DC1AF9">
      <w:pPr>
        <w:numPr>
          <w:ilvl w:val="0"/>
          <w:numId w:val="20"/>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Осенние (зимние, весенние) явления в жизни растений; </w:t>
      </w:r>
    </w:p>
    <w:p w:rsidR="00113358" w:rsidRPr="00DC1AF9" w:rsidRDefault="00113358" w:rsidP="00DC1AF9">
      <w:pPr>
        <w:spacing w:after="0" w:line="240" w:lineRule="auto"/>
        <w:ind w:firstLine="454"/>
        <w:jc w:val="center"/>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6 класс.</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t>Живые организмы.</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Cs/>
          <w:sz w:val="24"/>
          <w:szCs w:val="24"/>
        </w:rPr>
      </w:pPr>
      <w:r w:rsidRPr="00DC1AF9">
        <w:rPr>
          <w:rFonts w:ascii="Times New Roman" w:eastAsia="Times New Roman" w:hAnsi="Times New Roman" w:cs="Times New Roman"/>
          <w:b/>
          <w:bCs/>
          <w:sz w:val="24"/>
          <w:szCs w:val="24"/>
        </w:rPr>
        <w:t>Биология – наука о живых организмах.</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Биология как наука. Методы изучения живых организмов. </w:t>
      </w:r>
    </w:p>
    <w:p w:rsidR="00113358" w:rsidRPr="00DC1AF9" w:rsidRDefault="00113358" w:rsidP="00DC1AF9">
      <w:pPr>
        <w:overflowPunct w:val="0"/>
        <w:autoSpaceDE w:val="0"/>
        <w:autoSpaceDN w:val="0"/>
        <w:adjustRightInd w:val="0"/>
        <w:spacing w:after="0" w:line="240" w:lineRule="auto"/>
        <w:ind w:left="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Органы цветкового растения. </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Cs/>
          <w:sz w:val="24"/>
          <w:szCs w:val="24"/>
        </w:rPr>
        <w:t xml:space="preserve">Семя. </w:t>
      </w:r>
      <w:r w:rsidRPr="00DC1AF9">
        <w:rPr>
          <w:rFonts w:ascii="Times New Roman" w:eastAsia="Times New Roman" w:hAnsi="Times New Roman" w:cs="Times New Roman"/>
          <w:sz w:val="24"/>
          <w:szCs w:val="24"/>
        </w:rPr>
        <w:t>Строение семени. Корень. Зоны корня. Виды корней. Корневые системы. Значение корня. Видоизменения корней</w:t>
      </w:r>
      <w:r w:rsidRPr="00DC1AF9">
        <w:rPr>
          <w:rFonts w:ascii="Times New Roman" w:eastAsia="Times New Roman" w:hAnsi="Times New Roman" w:cs="Times New Roman"/>
          <w:i/>
          <w:sz w:val="24"/>
          <w:szCs w:val="24"/>
        </w:rPr>
        <w:t>.</w:t>
      </w:r>
      <w:r w:rsidRPr="00DC1AF9">
        <w:rPr>
          <w:rFonts w:ascii="Times New Roman" w:eastAsia="Times New Roman" w:hAnsi="Times New Roman" w:cs="Times New Roman"/>
          <w:sz w:val="24"/>
          <w:szCs w:val="24"/>
        </w:rPr>
        <w:t xml:space="preserve"> Побег. Генеративные и вегетативные побеги. </w:t>
      </w:r>
      <w:r w:rsidRPr="00DC1AF9">
        <w:rPr>
          <w:rFonts w:ascii="Times New Roman" w:eastAsia="Times New Roman" w:hAnsi="Times New Roman" w:cs="Times New Roman"/>
          <w:sz w:val="24"/>
          <w:szCs w:val="24"/>
        </w:rPr>
        <w:lastRenderedPageBreak/>
        <w:t>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113358" w:rsidRPr="00DC1AF9" w:rsidRDefault="00113358" w:rsidP="00DC1AF9">
      <w:pPr>
        <w:overflowPunct w:val="0"/>
        <w:autoSpaceDE w:val="0"/>
        <w:autoSpaceDN w:val="0"/>
        <w:adjustRightInd w:val="0"/>
        <w:spacing w:after="0" w:line="240" w:lineRule="auto"/>
        <w:ind w:left="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Микроскопическое строение растений. </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sz w:val="24"/>
          <w:szCs w:val="24"/>
        </w:rPr>
        <w:t>Микроскопическое строение корня. Корневой волосок. Микроскопическое строение стебля. Микроскопическое строение листа.</w:t>
      </w:r>
    </w:p>
    <w:p w:rsidR="00113358" w:rsidRPr="00DC1AF9" w:rsidRDefault="00113358" w:rsidP="00DC1AF9">
      <w:pPr>
        <w:tabs>
          <w:tab w:val="num" w:pos="851"/>
          <w:tab w:val="left" w:pos="1160"/>
        </w:tabs>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Жизнедеятельность цветковых растений. </w:t>
      </w:r>
    </w:p>
    <w:p w:rsidR="00113358" w:rsidRPr="00DC1AF9" w:rsidRDefault="00113358" w:rsidP="00DC1AF9">
      <w:pPr>
        <w:tabs>
          <w:tab w:val="left" w:pos="116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DC1AF9">
        <w:rPr>
          <w:rFonts w:ascii="Times New Roman" w:eastAsia="Times New Roman" w:hAnsi="Times New Roman" w:cs="Times New Roman"/>
          <w:bCs/>
          <w:i/>
          <w:sz w:val="24"/>
          <w:szCs w:val="24"/>
        </w:rPr>
        <w:t>Движения</w:t>
      </w:r>
      <w:r w:rsidRPr="00DC1AF9">
        <w:rPr>
          <w:rFonts w:ascii="Times New Roman" w:eastAsia="Times New Roman" w:hAnsi="Times New Roman" w:cs="Times New Roman"/>
          <w:bCs/>
          <w:sz w:val="24"/>
          <w:szCs w:val="24"/>
        </w:rPr>
        <w:t xml:space="preserve">. Рост, развитие и размножение растений. Половое размножение растений. </w:t>
      </w:r>
      <w:r w:rsidRPr="00DC1AF9">
        <w:rPr>
          <w:rFonts w:ascii="Times New Roman" w:eastAsia="Times New Roman" w:hAnsi="Times New Roman" w:cs="Times New Roman"/>
          <w:bCs/>
          <w:i/>
          <w:sz w:val="24"/>
          <w:szCs w:val="24"/>
        </w:rPr>
        <w:t>Оплодотворение у цветковых растений.</w:t>
      </w:r>
      <w:r w:rsidRPr="00DC1AF9">
        <w:rPr>
          <w:rFonts w:ascii="Times New Roman" w:eastAsia="Times New Roman" w:hAnsi="Times New Roman" w:cs="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Многообразие растений. </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Классификация растений. Классы Однодольные и Двудольные. Многообразие цветковых растений. Меры профилактики заболеваний, вызываемых растениями.</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Примерный список лабораторных и практических работ по разделу «Живые организмы»:</w:t>
      </w:r>
    </w:p>
    <w:p w:rsidR="00113358" w:rsidRPr="00DC1AF9" w:rsidRDefault="00113358" w:rsidP="00DC1AF9">
      <w:pPr>
        <w:numPr>
          <w:ilvl w:val="0"/>
          <w:numId w:val="22"/>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органов цветкового растения; </w:t>
      </w:r>
    </w:p>
    <w:p w:rsidR="00113358" w:rsidRPr="00DC1AF9" w:rsidRDefault="00113358" w:rsidP="00DC1AF9">
      <w:pPr>
        <w:numPr>
          <w:ilvl w:val="0"/>
          <w:numId w:val="22"/>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строения семян однодольных и двудольных растений; </w:t>
      </w:r>
    </w:p>
    <w:p w:rsidR="00113358" w:rsidRPr="00DC1AF9" w:rsidRDefault="00113358" w:rsidP="00DC1AF9">
      <w:pPr>
        <w:numPr>
          <w:ilvl w:val="0"/>
          <w:numId w:val="22"/>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Определение признаков класса в строении растений; </w:t>
      </w:r>
    </w:p>
    <w:p w:rsidR="00113358" w:rsidRPr="00DC1AF9" w:rsidRDefault="00113358" w:rsidP="00DC1AF9">
      <w:pPr>
        <w:numPr>
          <w:ilvl w:val="0"/>
          <w:numId w:val="22"/>
        </w:numPr>
        <w:overflowPunct w:val="0"/>
        <w:autoSpaceDE w:val="0"/>
        <w:autoSpaceDN w:val="0"/>
        <w:adjustRightInd w:val="0"/>
        <w:spacing w:after="0" w:line="240" w:lineRule="auto"/>
        <w:ind w:left="0"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i/>
          <w:sz w:val="24"/>
          <w:szCs w:val="24"/>
        </w:rPr>
        <w:t>Определение до рода или вида нескольких травянистых растений одного-двух семейств;</w:t>
      </w:r>
    </w:p>
    <w:p w:rsidR="00113358" w:rsidRPr="00DC1AF9" w:rsidRDefault="00113358" w:rsidP="00DC1AF9">
      <w:pPr>
        <w:numPr>
          <w:ilvl w:val="0"/>
          <w:numId w:val="22"/>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lang w:val="en-US"/>
        </w:rPr>
      </w:pPr>
      <w:proofErr w:type="spellStart"/>
      <w:r w:rsidRPr="00DC1AF9">
        <w:rPr>
          <w:rFonts w:ascii="Times New Roman" w:eastAsia="Times New Roman" w:hAnsi="Times New Roman" w:cs="Times New Roman"/>
          <w:sz w:val="24"/>
          <w:szCs w:val="24"/>
          <w:lang w:val="en-US"/>
        </w:rPr>
        <w:t>Вегетативное</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размножение</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комнатных</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растений</w:t>
      </w:r>
      <w:proofErr w:type="spellEnd"/>
      <w:r w:rsidRPr="00DC1AF9">
        <w:rPr>
          <w:rFonts w:ascii="Times New Roman" w:eastAsia="Times New Roman" w:hAnsi="Times New Roman" w:cs="Times New Roman"/>
          <w:sz w:val="24"/>
          <w:szCs w:val="24"/>
          <w:lang w:val="en-US"/>
        </w:rPr>
        <w:t xml:space="preserve">; </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t>Примерный список экскурсий по разделу «Живые организмы»:</w:t>
      </w:r>
    </w:p>
    <w:p w:rsidR="00113358" w:rsidRPr="00DC1AF9" w:rsidRDefault="00113358" w:rsidP="00DC1AF9">
      <w:pPr>
        <w:numPr>
          <w:ilvl w:val="0"/>
          <w:numId w:val="23"/>
        </w:numPr>
        <w:overflowPunct w:val="0"/>
        <w:autoSpaceDE w:val="0"/>
        <w:autoSpaceDN w:val="0"/>
        <w:adjustRightInd w:val="0"/>
        <w:spacing w:after="0" w:line="240" w:lineRule="auto"/>
        <w:ind w:hanging="11"/>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Осенние (зимние, весенние) явления в жизни растений и животных; </w:t>
      </w:r>
    </w:p>
    <w:p w:rsidR="00113358" w:rsidRPr="00DC1AF9" w:rsidRDefault="00113358" w:rsidP="00DC1AF9">
      <w:pPr>
        <w:spacing w:after="0" w:line="240" w:lineRule="auto"/>
        <w:ind w:firstLine="454"/>
        <w:jc w:val="center"/>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7 класс.</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t>Живые организмы.</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Cs/>
          <w:sz w:val="24"/>
          <w:szCs w:val="24"/>
        </w:rPr>
      </w:pPr>
      <w:r w:rsidRPr="00DC1AF9">
        <w:rPr>
          <w:rFonts w:ascii="Times New Roman" w:eastAsia="Times New Roman" w:hAnsi="Times New Roman" w:cs="Times New Roman"/>
          <w:b/>
          <w:bCs/>
          <w:sz w:val="24"/>
          <w:szCs w:val="24"/>
        </w:rPr>
        <w:t>Биология – наука о живых организмах.</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Биология как наука. Правила работы в кабинете биологии, с биологическими приборами и инструментами. </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DC1AF9">
        <w:rPr>
          <w:rFonts w:ascii="Times New Roman" w:eastAsia="Times New Roman" w:hAnsi="Times New Roman" w:cs="Times New Roman"/>
          <w:sz w:val="24"/>
          <w:szCs w:val="24"/>
        </w:rPr>
        <w:t>Свойства живых организмов (</w:t>
      </w:r>
      <w:r w:rsidRPr="00DC1AF9">
        <w:rPr>
          <w:rFonts w:ascii="Times New Roman" w:eastAsia="Times New Roman" w:hAnsi="Times New Roman" w:cs="Times New Roman"/>
          <w:i/>
          <w:sz w:val="24"/>
          <w:szCs w:val="24"/>
        </w:rPr>
        <w:t>структурированность, целостность</w:t>
      </w:r>
      <w:r w:rsidRPr="00DC1AF9">
        <w:rPr>
          <w:rFonts w:ascii="Times New Roman" w:eastAsia="Times New Roman" w:hAnsi="Times New Roman" w:cs="Times New Roman"/>
          <w:sz w:val="24"/>
          <w:szCs w:val="24"/>
        </w:rPr>
        <w:t xml:space="preserve">, обмен веществ, движение, размножение, развитие, раздражимость, приспособленность, </w:t>
      </w:r>
      <w:r w:rsidRPr="00DC1AF9">
        <w:rPr>
          <w:rFonts w:ascii="Times New Roman" w:eastAsia="Times New Roman" w:hAnsi="Times New Roman" w:cs="Times New Roman"/>
          <w:i/>
          <w:sz w:val="24"/>
          <w:szCs w:val="24"/>
        </w:rPr>
        <w:t>наследственность и изменчивость</w:t>
      </w:r>
      <w:r w:rsidRPr="00DC1AF9">
        <w:rPr>
          <w:rFonts w:ascii="Times New Roman" w:eastAsia="Times New Roman" w:hAnsi="Times New Roman" w:cs="Times New Roman"/>
          <w:sz w:val="24"/>
          <w:szCs w:val="24"/>
        </w:rPr>
        <w:t>) их проявление у растений, животных.</w:t>
      </w:r>
      <w:proofErr w:type="gramEnd"/>
    </w:p>
    <w:p w:rsidR="00113358" w:rsidRPr="00DC1AF9" w:rsidRDefault="00113358" w:rsidP="00DC1AF9">
      <w:pPr>
        <w:tabs>
          <w:tab w:val="num" w:pos="851"/>
        </w:tabs>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Царство Животные. </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Общее знакомство с животными. Животная клетка. Животные ткани, органы и системы органов животных.</w:t>
      </w:r>
      <w:r w:rsidRPr="00DC1AF9">
        <w:rPr>
          <w:rFonts w:ascii="Times New Roman" w:eastAsia="Times New Roman" w:hAnsi="Times New Roman" w:cs="Times New Roman"/>
          <w:i/>
          <w:sz w:val="24"/>
          <w:szCs w:val="24"/>
        </w:rPr>
        <w:t xml:space="preserve"> Организм животного как биосистема. </w:t>
      </w:r>
      <w:r w:rsidRPr="00DC1AF9">
        <w:rPr>
          <w:rFonts w:ascii="Times New Roman" w:eastAsia="Times New Roman" w:hAnsi="Times New Roman" w:cs="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Одноклеточные животные, или Простейшие. </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Общая характеристика простейших. </w:t>
      </w:r>
      <w:r w:rsidRPr="00DC1AF9">
        <w:rPr>
          <w:rFonts w:ascii="Times New Roman" w:eastAsia="Times New Roman" w:hAnsi="Times New Roman" w:cs="Times New Roman"/>
          <w:i/>
          <w:sz w:val="24"/>
          <w:szCs w:val="24"/>
        </w:rPr>
        <w:t>Происхождение простейших</w:t>
      </w:r>
      <w:r w:rsidRPr="00DC1AF9">
        <w:rPr>
          <w:rFonts w:ascii="Times New Roman" w:eastAsia="Times New Roman" w:hAnsi="Times New Roman" w:cs="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113358" w:rsidRPr="00DC1AF9" w:rsidRDefault="00113358" w:rsidP="00DC1AF9">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Тип </w:t>
      </w:r>
      <w:proofErr w:type="gramStart"/>
      <w:r w:rsidRPr="00DC1AF9">
        <w:rPr>
          <w:rFonts w:ascii="Times New Roman" w:eastAsia="Times New Roman" w:hAnsi="Times New Roman" w:cs="Times New Roman"/>
          <w:b/>
          <w:bCs/>
          <w:sz w:val="24"/>
          <w:szCs w:val="24"/>
        </w:rPr>
        <w:t>Кишечнополостные</w:t>
      </w:r>
      <w:proofErr w:type="gramEnd"/>
      <w:r w:rsidRPr="00DC1AF9">
        <w:rPr>
          <w:rFonts w:ascii="Times New Roman" w:eastAsia="Times New Roman" w:hAnsi="Times New Roman" w:cs="Times New Roman"/>
          <w:b/>
          <w:bCs/>
          <w:sz w:val="24"/>
          <w:szCs w:val="24"/>
        </w:rPr>
        <w:t xml:space="preserve">.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bCs/>
          <w:sz w:val="24"/>
          <w:szCs w:val="24"/>
        </w:rPr>
        <w:t xml:space="preserve">Многоклеточные животные. </w:t>
      </w:r>
      <w:r w:rsidRPr="00DC1AF9">
        <w:rPr>
          <w:rFonts w:ascii="Times New Roman" w:eastAsia="Times New Roman" w:hAnsi="Times New Roman" w:cs="Times New Roman"/>
          <w:sz w:val="24"/>
          <w:szCs w:val="24"/>
        </w:rPr>
        <w:t xml:space="preserve">Общая характеристика типа </w:t>
      </w:r>
      <w:proofErr w:type="gramStart"/>
      <w:r w:rsidRPr="00DC1AF9">
        <w:rPr>
          <w:rFonts w:ascii="Times New Roman" w:eastAsia="Times New Roman" w:hAnsi="Times New Roman" w:cs="Times New Roman"/>
          <w:sz w:val="24"/>
          <w:szCs w:val="24"/>
        </w:rPr>
        <w:t>Кишечнополостные</w:t>
      </w:r>
      <w:proofErr w:type="gramEnd"/>
      <w:r w:rsidRPr="00DC1AF9">
        <w:rPr>
          <w:rFonts w:ascii="Times New Roman" w:eastAsia="Times New Roman" w:hAnsi="Times New Roman" w:cs="Times New Roman"/>
          <w:sz w:val="24"/>
          <w:szCs w:val="24"/>
        </w:rPr>
        <w:t xml:space="preserve">. Регенерация. </w:t>
      </w:r>
      <w:r w:rsidRPr="00DC1AF9">
        <w:rPr>
          <w:rFonts w:ascii="Times New Roman" w:eastAsia="Times New Roman" w:hAnsi="Times New Roman" w:cs="Times New Roman"/>
          <w:i/>
          <w:sz w:val="24"/>
          <w:szCs w:val="24"/>
        </w:rPr>
        <w:t xml:space="preserve">Происхождение </w:t>
      </w:r>
      <w:proofErr w:type="gramStart"/>
      <w:r w:rsidRPr="00DC1AF9">
        <w:rPr>
          <w:rFonts w:ascii="Times New Roman" w:eastAsia="Times New Roman" w:hAnsi="Times New Roman" w:cs="Times New Roman"/>
          <w:i/>
          <w:sz w:val="24"/>
          <w:szCs w:val="24"/>
        </w:rPr>
        <w:t>кишечнополостных</w:t>
      </w:r>
      <w:proofErr w:type="gramEnd"/>
      <w:r w:rsidRPr="00DC1AF9">
        <w:rPr>
          <w:rFonts w:ascii="Times New Roman" w:eastAsia="Times New Roman" w:hAnsi="Times New Roman" w:cs="Times New Roman"/>
          <w:i/>
          <w:sz w:val="24"/>
          <w:szCs w:val="24"/>
        </w:rPr>
        <w:t>.</w:t>
      </w:r>
      <w:r w:rsidRPr="00DC1AF9">
        <w:rPr>
          <w:rFonts w:ascii="Times New Roman" w:eastAsia="Times New Roman" w:hAnsi="Times New Roman" w:cs="Times New Roman"/>
          <w:sz w:val="24"/>
          <w:szCs w:val="24"/>
        </w:rPr>
        <w:t xml:space="preserve"> Значение </w:t>
      </w:r>
      <w:proofErr w:type="gramStart"/>
      <w:r w:rsidRPr="00DC1AF9">
        <w:rPr>
          <w:rFonts w:ascii="Times New Roman" w:eastAsia="Times New Roman" w:hAnsi="Times New Roman" w:cs="Times New Roman"/>
          <w:sz w:val="24"/>
          <w:szCs w:val="24"/>
        </w:rPr>
        <w:t>кишечнополостных</w:t>
      </w:r>
      <w:proofErr w:type="gramEnd"/>
      <w:r w:rsidRPr="00DC1AF9">
        <w:rPr>
          <w:rFonts w:ascii="Times New Roman" w:eastAsia="Times New Roman" w:hAnsi="Times New Roman" w:cs="Times New Roman"/>
          <w:sz w:val="24"/>
          <w:szCs w:val="24"/>
        </w:rPr>
        <w:t xml:space="preserve"> в природе и жизни человека.</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Типы червей.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DC1AF9">
        <w:rPr>
          <w:rFonts w:ascii="Times New Roman" w:eastAsia="Times New Roman" w:hAnsi="Times New Roman" w:cs="Times New Roman"/>
          <w:sz w:val="24"/>
          <w:szCs w:val="24"/>
        </w:rPr>
        <w:lastRenderedPageBreak/>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DC1AF9">
        <w:rPr>
          <w:rFonts w:ascii="Times New Roman" w:eastAsia="Times New Roman" w:hAnsi="Times New Roman" w:cs="Times New Roman"/>
          <w:i/>
          <w:sz w:val="24"/>
          <w:szCs w:val="24"/>
        </w:rPr>
        <w:t xml:space="preserve">Происхождение червей. </w:t>
      </w:r>
    </w:p>
    <w:p w:rsidR="00113358" w:rsidRPr="00DC1AF9" w:rsidRDefault="00113358" w:rsidP="00DC1AF9">
      <w:pPr>
        <w:tabs>
          <w:tab w:val="num" w:pos="1223"/>
        </w:tabs>
        <w:overflowPunct w:val="0"/>
        <w:autoSpaceDE w:val="0"/>
        <w:autoSpaceDN w:val="0"/>
        <w:adjustRightInd w:val="0"/>
        <w:spacing w:after="0" w:line="240" w:lineRule="auto"/>
        <w:ind w:left="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Тип Моллюски. </w:t>
      </w:r>
    </w:p>
    <w:p w:rsidR="00113358" w:rsidRPr="00DC1AF9" w:rsidRDefault="00113358" w:rsidP="00DC1AF9">
      <w:pPr>
        <w:tabs>
          <w:tab w:val="num" w:pos="1223"/>
        </w:tabs>
        <w:overflowPunct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sz w:val="24"/>
          <w:szCs w:val="24"/>
        </w:rPr>
        <w:t xml:space="preserve">Общая характеристика типа Моллюски. Многообразие моллюсков. </w:t>
      </w:r>
      <w:r w:rsidRPr="00DC1AF9">
        <w:rPr>
          <w:rFonts w:ascii="Times New Roman" w:eastAsia="Times New Roman" w:hAnsi="Times New Roman" w:cs="Times New Roman"/>
          <w:i/>
          <w:sz w:val="24"/>
          <w:szCs w:val="24"/>
        </w:rPr>
        <w:t>Происхождение моллюсков</w:t>
      </w:r>
      <w:r w:rsidRPr="00DC1AF9">
        <w:rPr>
          <w:rFonts w:ascii="Times New Roman" w:eastAsia="Times New Roman" w:hAnsi="Times New Roman" w:cs="Times New Roman"/>
          <w:sz w:val="24"/>
          <w:szCs w:val="24"/>
        </w:rPr>
        <w:t xml:space="preserve"> и их значение в природе и жизни человека.</w:t>
      </w:r>
    </w:p>
    <w:p w:rsidR="00113358" w:rsidRPr="00DC1AF9" w:rsidRDefault="00113358" w:rsidP="00DC1AF9">
      <w:pPr>
        <w:tabs>
          <w:tab w:val="num" w:pos="1158"/>
        </w:tabs>
        <w:overflowPunct w:val="0"/>
        <w:autoSpaceDE w:val="0"/>
        <w:autoSpaceDN w:val="0"/>
        <w:adjustRightInd w:val="0"/>
        <w:spacing w:after="0" w:line="240" w:lineRule="auto"/>
        <w:ind w:left="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Тип Членистоногие.</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Cs/>
          <w:sz w:val="24"/>
          <w:szCs w:val="24"/>
        </w:rPr>
        <w:t xml:space="preserve">Общая характеристика типа Членистоногие. Среды жизни. </w:t>
      </w:r>
      <w:r w:rsidRPr="00DC1AF9">
        <w:rPr>
          <w:rFonts w:ascii="Times New Roman" w:eastAsia="Times New Roman" w:hAnsi="Times New Roman" w:cs="Times New Roman"/>
          <w:i/>
          <w:sz w:val="24"/>
          <w:szCs w:val="24"/>
        </w:rPr>
        <w:t>Происхождение членистоногих</w:t>
      </w:r>
      <w:r w:rsidRPr="00DC1AF9">
        <w:rPr>
          <w:rFonts w:ascii="Times New Roman" w:eastAsia="Times New Roman" w:hAnsi="Times New Roman" w:cs="Times New Roman"/>
          <w:sz w:val="24"/>
          <w:szCs w:val="24"/>
        </w:rPr>
        <w:t>. Охрана членистоногих.</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Класс </w:t>
      </w:r>
      <w:proofErr w:type="gramStart"/>
      <w:r w:rsidRPr="00DC1AF9">
        <w:rPr>
          <w:rFonts w:ascii="Times New Roman" w:eastAsia="Times New Roman" w:hAnsi="Times New Roman" w:cs="Times New Roman"/>
          <w:sz w:val="24"/>
          <w:szCs w:val="24"/>
        </w:rPr>
        <w:t>Ракообразные</w:t>
      </w:r>
      <w:proofErr w:type="gramEnd"/>
      <w:r w:rsidRPr="00DC1AF9">
        <w:rPr>
          <w:rFonts w:ascii="Times New Roman" w:eastAsia="Times New Roman" w:hAnsi="Times New Roman" w:cs="Times New Roman"/>
          <w:sz w:val="24"/>
          <w:szCs w:val="24"/>
        </w:rPr>
        <w:t xml:space="preserve">. Особенности строения и жизнедеятельности ракообразных, их значение в природе и жизни человека. </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Класс </w:t>
      </w:r>
      <w:proofErr w:type="gramStart"/>
      <w:r w:rsidRPr="00DC1AF9">
        <w:rPr>
          <w:rFonts w:ascii="Times New Roman" w:eastAsia="Times New Roman" w:hAnsi="Times New Roman" w:cs="Times New Roman"/>
          <w:sz w:val="24"/>
          <w:szCs w:val="24"/>
        </w:rPr>
        <w:t>Паукообразные</w:t>
      </w:r>
      <w:proofErr w:type="gramEnd"/>
      <w:r w:rsidRPr="00DC1AF9">
        <w:rPr>
          <w:rFonts w:ascii="Times New Roman" w:eastAsia="Times New Roman" w:hAnsi="Times New Roman" w:cs="Times New Roman"/>
          <w:sz w:val="24"/>
          <w:szCs w:val="24"/>
        </w:rPr>
        <w:t>. Особенности строения и жизнедеятельности паукообразных, их значение в природе и жизни человека.</w:t>
      </w:r>
      <w:r w:rsidRPr="00DC1AF9">
        <w:rPr>
          <w:rFonts w:ascii="Times New Roman" w:eastAsia="Times New Roman" w:hAnsi="Times New Roman" w:cs="Times New Roman"/>
          <w:bCs/>
          <w:sz w:val="24"/>
          <w:szCs w:val="24"/>
        </w:rPr>
        <w:t xml:space="preserve"> Клещи – переносчики возбудителей заболеваний животных и человека. Меры профилактики.</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sz w:val="24"/>
          <w:szCs w:val="24"/>
        </w:rPr>
        <w:t xml:space="preserve">Класс Насекомые. Особенности строения и жизнедеятельности насекомых. Поведение насекомых, </w:t>
      </w:r>
      <w:r w:rsidRPr="00DC1AF9">
        <w:rPr>
          <w:rFonts w:ascii="Times New Roman" w:eastAsia="Times New Roman" w:hAnsi="Times New Roman" w:cs="Times New Roman"/>
          <w:bCs/>
          <w:sz w:val="24"/>
          <w:szCs w:val="24"/>
        </w:rPr>
        <w:t>инстинкты.</w:t>
      </w:r>
      <w:r w:rsidRPr="00DC1AF9">
        <w:rPr>
          <w:rFonts w:ascii="Times New Roman" w:eastAsia="Times New Roman" w:hAnsi="Times New Roman" w:cs="Times New Roman"/>
          <w:sz w:val="24"/>
          <w:szCs w:val="24"/>
        </w:rPr>
        <w:t xml:space="preserve"> Значение насекомых в природе и сельскохозяйственной деятельности человека. Насекомые – вредители. </w:t>
      </w:r>
      <w:r w:rsidRPr="00DC1AF9">
        <w:rPr>
          <w:rFonts w:ascii="Times New Roman" w:eastAsia="Times New Roman" w:hAnsi="Times New Roman" w:cs="Times New Roman"/>
          <w:i/>
          <w:sz w:val="24"/>
          <w:szCs w:val="24"/>
        </w:rPr>
        <w:t>Меры по сокращению численности насекомых-вредителей. Насекомые, снижающие численность вредителей растений.</w:t>
      </w:r>
      <w:r w:rsidRPr="00DC1AF9">
        <w:rPr>
          <w:rFonts w:ascii="Times New Roman" w:eastAsia="Times New Roman" w:hAnsi="Times New Roman" w:cs="Times New Roman"/>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113358" w:rsidRPr="00DC1AF9" w:rsidRDefault="00113358" w:rsidP="00DC1AF9">
      <w:pPr>
        <w:tabs>
          <w:tab w:val="num" w:pos="851"/>
        </w:tabs>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Тип Хордовые. </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bCs/>
          <w:sz w:val="24"/>
          <w:szCs w:val="24"/>
        </w:rPr>
        <w:t xml:space="preserve">Общая </w:t>
      </w:r>
      <w:r w:rsidRPr="00DC1AF9">
        <w:rPr>
          <w:rFonts w:ascii="Times New Roman" w:eastAsia="Times New Roman" w:hAnsi="Times New Roman" w:cs="Times New Roman"/>
          <w:sz w:val="24"/>
          <w:szCs w:val="24"/>
        </w:rPr>
        <w:t xml:space="preserve">характеристика типа Хордовых. Подтип </w:t>
      </w:r>
      <w:proofErr w:type="gramStart"/>
      <w:r w:rsidRPr="00DC1AF9">
        <w:rPr>
          <w:rFonts w:ascii="Times New Roman" w:eastAsia="Times New Roman" w:hAnsi="Times New Roman" w:cs="Times New Roman"/>
          <w:sz w:val="24"/>
          <w:szCs w:val="24"/>
        </w:rPr>
        <w:t>Бесчерепные</w:t>
      </w:r>
      <w:proofErr w:type="gramEnd"/>
      <w:r w:rsidRPr="00DC1AF9">
        <w:rPr>
          <w:rFonts w:ascii="Times New Roman" w:eastAsia="Times New Roman" w:hAnsi="Times New Roman" w:cs="Times New Roman"/>
          <w:sz w:val="24"/>
          <w:szCs w:val="24"/>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DC1AF9">
        <w:rPr>
          <w:rFonts w:ascii="Times New Roman" w:eastAsia="Times New Roman" w:hAnsi="Times New Roman" w:cs="Times New Roman"/>
          <w:i/>
          <w:sz w:val="24"/>
          <w:szCs w:val="24"/>
        </w:rPr>
        <w:t>Происхождение земноводных</w:t>
      </w:r>
      <w:r w:rsidRPr="00DC1AF9">
        <w:rPr>
          <w:rFonts w:ascii="Times New Roman" w:eastAsia="Times New Roman" w:hAnsi="Times New Roman" w:cs="Times New Roman"/>
          <w:sz w:val="24"/>
          <w:szCs w:val="24"/>
        </w:rPr>
        <w:t>. Многообразие современных земноводных и их охрана. Значение земноводных в природе и жизни человека.</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DC1AF9">
        <w:rPr>
          <w:rFonts w:ascii="Times New Roman" w:eastAsia="Times New Roman" w:hAnsi="Times New Roman" w:cs="Times New Roman"/>
          <w:i/>
          <w:sz w:val="24"/>
          <w:szCs w:val="24"/>
        </w:rPr>
        <w:t>Происхождение</w:t>
      </w:r>
      <w:r w:rsidRPr="00DC1AF9">
        <w:rPr>
          <w:rFonts w:ascii="Times New Roman" w:eastAsia="Times New Roman" w:hAnsi="Times New Roman" w:cs="Times New Roman"/>
          <w:sz w:val="24"/>
          <w:szCs w:val="24"/>
        </w:rPr>
        <w:t xml:space="preserve"> и многообразие древних пресмыкающихся. Значение пресмыкающихся в природе и жизни человека. </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DC1AF9">
        <w:rPr>
          <w:rFonts w:ascii="Times New Roman" w:eastAsia="Times New Roman" w:hAnsi="Times New Roman" w:cs="Times New Roman"/>
          <w:i/>
          <w:sz w:val="24"/>
          <w:szCs w:val="24"/>
        </w:rPr>
        <w:t>Сезонные явления в жизни птиц. Экологические группы птиц.</w:t>
      </w:r>
      <w:r w:rsidRPr="00DC1AF9">
        <w:rPr>
          <w:rFonts w:ascii="Times New Roman" w:eastAsia="Times New Roman" w:hAnsi="Times New Roman" w:cs="Times New Roman"/>
          <w:sz w:val="24"/>
          <w:szCs w:val="24"/>
        </w:rPr>
        <w:t xml:space="preserve"> Происхождение птиц. Значение птиц в природе и жизни человека. Охрана птиц. Птицеводство. </w:t>
      </w:r>
      <w:r w:rsidRPr="00DC1AF9">
        <w:rPr>
          <w:rFonts w:ascii="Times New Roman" w:eastAsia="Times New Roman" w:hAnsi="Times New Roman" w:cs="Times New Roman"/>
          <w:i/>
          <w:sz w:val="24"/>
          <w:szCs w:val="24"/>
        </w:rPr>
        <w:t>Домашние птицы, приемы выращивания и ухода за птицами.</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DC1AF9">
        <w:rPr>
          <w:rFonts w:ascii="Times New Roman" w:eastAsia="Times New Roman" w:hAnsi="Times New Roman" w:cs="Times New Roman"/>
          <w:i/>
          <w:sz w:val="24"/>
          <w:szCs w:val="24"/>
        </w:rPr>
        <w:t>рассудочное поведение</w:t>
      </w:r>
      <w:r w:rsidRPr="00DC1AF9">
        <w:rPr>
          <w:rFonts w:ascii="Times New Roman" w:eastAsia="Times New Roman" w:hAnsi="Times New Roman" w:cs="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w:t>
      </w:r>
      <w:r w:rsidRPr="00DC1AF9">
        <w:rPr>
          <w:rFonts w:ascii="Times New Roman" w:eastAsia="Times New Roman" w:hAnsi="Times New Roman" w:cs="Times New Roman"/>
          <w:sz w:val="24"/>
          <w:szCs w:val="24"/>
        </w:rPr>
        <w:lastRenderedPageBreak/>
        <w:t xml:space="preserve">Охрана млекопитающих. Важнейшие породы домашних млекопитающих. Приемы выращивания и ухода за домашними млекопитающими. </w:t>
      </w:r>
      <w:r w:rsidRPr="00DC1AF9">
        <w:rPr>
          <w:rFonts w:ascii="Times New Roman" w:eastAsia="Times New Roman" w:hAnsi="Times New Roman" w:cs="Times New Roman"/>
          <w:i/>
          <w:sz w:val="24"/>
          <w:szCs w:val="24"/>
        </w:rPr>
        <w:t>Многообразие птиц и млекопитающих родного края.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
          <w:i/>
          <w:sz w:val="24"/>
          <w:szCs w:val="24"/>
        </w:rPr>
      </w:pPr>
      <w:r w:rsidRPr="00DC1AF9">
        <w:rPr>
          <w:rFonts w:ascii="Times New Roman" w:eastAsia="Times New Roman" w:hAnsi="Times New Roman" w:cs="Times New Roman"/>
          <w:b/>
          <w:i/>
          <w:sz w:val="24"/>
          <w:szCs w:val="24"/>
        </w:rPr>
        <w:t>Содержание курса для углубленного (дополнительного) изучения.</w:t>
      </w:r>
    </w:p>
    <w:p w:rsidR="00113358" w:rsidRPr="00DC1AF9" w:rsidRDefault="00113358" w:rsidP="00DC1AF9">
      <w:pPr>
        <w:spacing w:after="0" w:line="240" w:lineRule="auto"/>
        <w:ind w:firstLine="708"/>
        <w:jc w:val="both"/>
        <w:rPr>
          <w:rFonts w:ascii="Times New Roman" w:eastAsia="Calibri" w:hAnsi="Times New Roman" w:cs="Times New Roman"/>
          <w:sz w:val="24"/>
          <w:szCs w:val="24"/>
        </w:rPr>
      </w:pPr>
      <w:r w:rsidRPr="00DC1AF9">
        <w:rPr>
          <w:rFonts w:ascii="Times New Roman" w:eastAsia="Times New Roman" w:hAnsi="Times New Roman" w:cs="Times New Roman"/>
          <w:color w:val="000000"/>
          <w:sz w:val="24"/>
          <w:szCs w:val="24"/>
          <w:shd w:val="clear" w:color="auto" w:fill="FFFFFF"/>
        </w:rPr>
        <w:t xml:space="preserve">Клетка как структурно-функциональная единица организма животного. </w:t>
      </w:r>
      <w:r w:rsidRPr="00DC1AF9">
        <w:rPr>
          <w:rFonts w:ascii="Times New Roman" w:eastAsia="Times New Roman" w:hAnsi="Times New Roman" w:cs="Times New Roman"/>
          <w:sz w:val="24"/>
          <w:szCs w:val="24"/>
        </w:rPr>
        <w:t xml:space="preserve">Зеленая эвглена, особенности строения и жизнедеятельности. Инфузория туфелька. Особенности строения и жизнедеятельности.  </w:t>
      </w:r>
      <w:r w:rsidRPr="00DC1AF9">
        <w:rPr>
          <w:rFonts w:ascii="Times New Roman" w:eastAsia="Times New Roman" w:hAnsi="Times New Roman" w:cs="Times New Roman"/>
          <w:color w:val="000000"/>
          <w:sz w:val="24"/>
          <w:szCs w:val="24"/>
          <w:shd w:val="clear" w:color="auto" w:fill="FFFFFF"/>
        </w:rPr>
        <w:t xml:space="preserve">Болезнетворные простейшие: дизентерийная амеба, малярийный плазмодий. </w:t>
      </w:r>
      <w:r w:rsidRPr="00DC1AF9">
        <w:rPr>
          <w:rFonts w:ascii="Times New Roman" w:eastAsia="Times New Roman" w:hAnsi="Times New Roman" w:cs="Times New Roman"/>
          <w:sz w:val="24"/>
          <w:szCs w:val="24"/>
        </w:rPr>
        <w:t xml:space="preserve">Беспозвоночные животные. Тип Губки: многообразие, среда обитания, образ жизни; биологические и экологические особенности; значение в природе и жизни человека. </w:t>
      </w:r>
      <w:r w:rsidRPr="00DC1AF9">
        <w:rPr>
          <w:rFonts w:ascii="Times New Roman" w:eastAsia="Times New Roman" w:hAnsi="Times New Roman" w:cs="Times New Roman"/>
          <w:color w:val="000000"/>
          <w:sz w:val="24"/>
          <w:szCs w:val="24"/>
          <w:shd w:val="clear" w:color="auto" w:fill="FFFFFF"/>
        </w:rPr>
        <w:t xml:space="preserve">Биологический смысл паразитизма. Взаимоотношения паразита и хозяина. Значение гельминтов в природе и жизни человека. Гельминтология. Работы академика Скрябина. </w:t>
      </w:r>
      <w:r w:rsidRPr="00DC1AF9">
        <w:rPr>
          <w:rFonts w:ascii="Times New Roman" w:eastAsia="Calibri" w:hAnsi="Times New Roman" w:cs="Times New Roman"/>
          <w:sz w:val="24"/>
          <w:szCs w:val="24"/>
        </w:rPr>
        <w:t xml:space="preserve">Класс Брюхоногие моллюски. Класс Головоногие моллюски. </w:t>
      </w:r>
      <w:r w:rsidRPr="00DC1AF9">
        <w:rPr>
          <w:rFonts w:ascii="Times New Roman" w:eastAsia="Times New Roman" w:hAnsi="Times New Roman" w:cs="Times New Roman"/>
          <w:color w:val="000000"/>
          <w:sz w:val="24"/>
          <w:szCs w:val="24"/>
          <w:shd w:val="clear" w:color="auto" w:fill="FFFFFF"/>
        </w:rPr>
        <w:t xml:space="preserve">Место моллюсков в эволюции животного мира. </w:t>
      </w:r>
      <w:r w:rsidRPr="00DC1AF9">
        <w:rPr>
          <w:rFonts w:ascii="Times New Roman" w:eastAsia="Times New Roman" w:hAnsi="Times New Roman" w:cs="Times New Roman"/>
          <w:sz w:val="24"/>
          <w:szCs w:val="24"/>
        </w:rPr>
        <w:t xml:space="preserve">Тип Иглокожие: многообразие, среда обитания, образ жизни и поведение; биологические и экологические особенности; значение в природе и жизни человека. </w:t>
      </w:r>
      <w:r w:rsidRPr="00DC1AF9">
        <w:rPr>
          <w:rFonts w:ascii="Times New Roman" w:eastAsia="Calibri" w:hAnsi="Times New Roman" w:cs="Times New Roman"/>
          <w:sz w:val="24"/>
          <w:szCs w:val="24"/>
        </w:rPr>
        <w:t xml:space="preserve">Типы развития насекомых. Рыбные хозяйства Республики Татарстан.  </w:t>
      </w:r>
      <w:r w:rsidRPr="00DC1AF9">
        <w:rPr>
          <w:rFonts w:ascii="Times New Roman" w:eastAsia="Times New Roman" w:hAnsi="Times New Roman" w:cs="Times New Roman"/>
          <w:color w:val="000000"/>
          <w:sz w:val="24"/>
          <w:szCs w:val="24"/>
          <w:shd w:val="clear" w:color="auto" w:fill="FFFFFF"/>
        </w:rPr>
        <w:t xml:space="preserve">Аквариумное рыбоводство. </w:t>
      </w:r>
      <w:proofErr w:type="gramStart"/>
      <w:r w:rsidRPr="00DC1AF9">
        <w:rPr>
          <w:rFonts w:ascii="Times New Roman" w:eastAsia="Calibri" w:hAnsi="Times New Roman" w:cs="Times New Roman"/>
          <w:sz w:val="24"/>
          <w:szCs w:val="24"/>
        </w:rPr>
        <w:t>Рыбы</w:t>
      </w:r>
      <w:proofErr w:type="gramEnd"/>
      <w:r w:rsidRPr="00DC1AF9">
        <w:rPr>
          <w:rFonts w:ascii="Times New Roman" w:eastAsia="Calibri" w:hAnsi="Times New Roman" w:cs="Times New Roman"/>
          <w:sz w:val="24"/>
          <w:szCs w:val="24"/>
        </w:rPr>
        <w:t xml:space="preserve"> занесенные в Красную книгу РТ. Редкие и исчезающие виды рептилий Республики Татарстан. Редкие и исчезающие виды птиц Республики Татарстан. Многообразие млекопитающих Республики Татарстан.  </w:t>
      </w:r>
      <w:r w:rsidRPr="00DC1AF9">
        <w:rPr>
          <w:rFonts w:ascii="Times New Roman" w:eastAsia="Times New Roman" w:hAnsi="Times New Roman" w:cs="Times New Roman"/>
          <w:sz w:val="24"/>
          <w:szCs w:val="24"/>
        </w:rPr>
        <w:t xml:space="preserve">Красная книга Республики Татарстан.  </w:t>
      </w:r>
      <w:r w:rsidRPr="00DC1AF9">
        <w:rPr>
          <w:rFonts w:ascii="Times New Roman" w:eastAsia="Times New Roman" w:hAnsi="Times New Roman" w:cs="Times New Roman"/>
          <w:color w:val="000000"/>
          <w:sz w:val="24"/>
          <w:szCs w:val="24"/>
          <w:shd w:val="clear" w:color="auto" w:fill="FFFFFF"/>
        </w:rPr>
        <w:t xml:space="preserve">Историческое развитие животного мира. Понятие об эволюции. Доказательства эволюции. Основные этапы эволюции царства животных. Разнообразие мира животных как результат эволюции живой природы. Биологическое разнообразие как основное условие устойчивого развития природы и общества. </w:t>
      </w:r>
      <w:r w:rsidRPr="00DC1AF9">
        <w:rPr>
          <w:rFonts w:ascii="Times New Roman" w:eastAsia="Times New Roman" w:hAnsi="Times New Roman" w:cs="Times New Roman"/>
          <w:sz w:val="24"/>
          <w:szCs w:val="24"/>
        </w:rPr>
        <w:t>Эволюция строения и функций органов и их систем у животных.</w:t>
      </w:r>
      <w:r w:rsidRPr="00DC1AF9">
        <w:rPr>
          <w:rFonts w:ascii="Times New Roman" w:eastAsia="Times New Roman" w:hAnsi="Times New Roman" w:cs="Times New Roman"/>
          <w:b/>
          <w:sz w:val="24"/>
          <w:szCs w:val="24"/>
        </w:rPr>
        <w:t xml:space="preserve"> </w:t>
      </w:r>
      <w:r w:rsidRPr="00DC1AF9">
        <w:rPr>
          <w:rFonts w:ascii="Times New Roman" w:eastAsia="Times New Roman" w:hAnsi="Times New Roman" w:cs="Times New Roman"/>
          <w:sz w:val="24"/>
          <w:szCs w:val="24"/>
        </w:rPr>
        <w:t xml:space="preserve">Покровы тела. </w:t>
      </w:r>
      <w:proofErr w:type="spellStart"/>
      <w:proofErr w:type="gramStart"/>
      <w:r w:rsidRPr="00DC1AF9">
        <w:rPr>
          <w:rFonts w:ascii="Times New Roman" w:eastAsia="Times New Roman" w:hAnsi="Times New Roman" w:cs="Times New Roman"/>
          <w:sz w:val="24"/>
          <w:szCs w:val="24"/>
        </w:rPr>
        <w:t>Опорно</w:t>
      </w:r>
      <w:proofErr w:type="spellEnd"/>
      <w:r w:rsidRPr="00DC1AF9">
        <w:rPr>
          <w:rFonts w:ascii="Times New Roman" w:eastAsia="Times New Roman" w:hAnsi="Times New Roman" w:cs="Times New Roman"/>
          <w:sz w:val="24"/>
          <w:szCs w:val="24"/>
        </w:rPr>
        <w:t xml:space="preserve"> - двигательная</w:t>
      </w:r>
      <w:proofErr w:type="gramEnd"/>
      <w:r w:rsidRPr="00DC1AF9">
        <w:rPr>
          <w:rFonts w:ascii="Times New Roman" w:eastAsia="Times New Roman" w:hAnsi="Times New Roman" w:cs="Times New Roman"/>
          <w:sz w:val="24"/>
          <w:szCs w:val="24"/>
        </w:rPr>
        <w:t xml:space="preserve"> система и способы передвижения. Полости тела. Органы дыхания и газообмен. Органы пищеварения. Обмен веществ и превращение энергии. Кровеносная система. Кровь. Органы выделения. Органы чувств, нервная система, инстинкт, рефлекс. Регуляция деятельности организма. Органы размножения, продления рода. </w:t>
      </w:r>
      <w:r w:rsidRPr="00DC1AF9">
        <w:rPr>
          <w:rFonts w:ascii="Times New Roman" w:eastAsia="Calibri" w:hAnsi="Times New Roman" w:cs="Times New Roman"/>
          <w:sz w:val="24"/>
          <w:szCs w:val="24"/>
        </w:rPr>
        <w:t xml:space="preserve">Доказательства эволюции животного мира. </w:t>
      </w:r>
      <w:r w:rsidRPr="00DC1AF9">
        <w:rPr>
          <w:rFonts w:ascii="Times New Roman" w:eastAsia="Times New Roman" w:hAnsi="Times New Roman" w:cs="Times New Roman"/>
          <w:sz w:val="24"/>
          <w:szCs w:val="24"/>
        </w:rPr>
        <w:t>Биоценозы.</w:t>
      </w:r>
      <w:r w:rsidRPr="00DC1AF9">
        <w:rPr>
          <w:rFonts w:ascii="Times New Roman" w:eastAsia="Times New Roman" w:hAnsi="Times New Roman" w:cs="Times New Roman"/>
          <w:b/>
          <w:sz w:val="24"/>
          <w:szCs w:val="24"/>
        </w:rPr>
        <w:t xml:space="preserve"> </w:t>
      </w:r>
      <w:proofErr w:type="gramStart"/>
      <w:r w:rsidRPr="00DC1AF9">
        <w:rPr>
          <w:rFonts w:ascii="Times New Roman" w:eastAsia="Times New Roman" w:hAnsi="Times New Roman" w:cs="Times New Roman"/>
          <w:sz w:val="24"/>
          <w:szCs w:val="24"/>
        </w:rPr>
        <w:t>Естественные и искусственные биоценозы (водоём, луг, степь, тундра, лес, населённый пункт).</w:t>
      </w:r>
      <w:proofErr w:type="gramEnd"/>
      <w:r w:rsidRPr="00DC1AF9">
        <w:rPr>
          <w:rFonts w:ascii="Times New Roman" w:eastAsia="Times New Roman" w:hAnsi="Times New Roman" w:cs="Times New Roman"/>
          <w:sz w:val="24"/>
          <w:szCs w:val="24"/>
        </w:rPr>
        <w:t xml:space="preserve"> Факторы среды и их влияние на биоценозы. Цепи питания, поток </w:t>
      </w:r>
      <w:proofErr w:type="spellStart"/>
      <w:r w:rsidRPr="00DC1AF9">
        <w:rPr>
          <w:rFonts w:ascii="Times New Roman" w:eastAsia="Times New Roman" w:hAnsi="Times New Roman" w:cs="Times New Roman"/>
          <w:sz w:val="24"/>
          <w:szCs w:val="24"/>
        </w:rPr>
        <w:t>энергии</w:t>
      </w:r>
      <w:proofErr w:type="gramStart"/>
      <w:r w:rsidRPr="00DC1AF9">
        <w:rPr>
          <w:rFonts w:ascii="Times New Roman" w:eastAsia="Times New Roman" w:hAnsi="Times New Roman" w:cs="Times New Roman"/>
          <w:sz w:val="24"/>
          <w:szCs w:val="24"/>
        </w:rPr>
        <w:t>.В</w:t>
      </w:r>
      <w:proofErr w:type="gramEnd"/>
      <w:r w:rsidRPr="00DC1AF9">
        <w:rPr>
          <w:rFonts w:ascii="Times New Roman" w:eastAsia="Times New Roman" w:hAnsi="Times New Roman" w:cs="Times New Roman"/>
          <w:sz w:val="24"/>
          <w:szCs w:val="24"/>
        </w:rPr>
        <w:t>заимосвязь</w:t>
      </w:r>
      <w:proofErr w:type="spellEnd"/>
      <w:r w:rsidRPr="00DC1AF9">
        <w:rPr>
          <w:rFonts w:ascii="Times New Roman" w:eastAsia="Times New Roman" w:hAnsi="Times New Roman" w:cs="Times New Roman"/>
          <w:sz w:val="24"/>
          <w:szCs w:val="24"/>
        </w:rPr>
        <w:t xml:space="preserve"> компонентов биоценоза и их приспособленность друг к другу.</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Примерный список лабораторных и практических работ по разделу «Живые организмы»:</w:t>
      </w:r>
    </w:p>
    <w:p w:rsidR="00113358" w:rsidRPr="00DC1AF9" w:rsidRDefault="00113358" w:rsidP="00DC1AF9">
      <w:pPr>
        <w:numPr>
          <w:ilvl w:val="0"/>
          <w:numId w:val="24"/>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lang w:val="en-US"/>
        </w:rPr>
      </w:pPr>
      <w:proofErr w:type="spellStart"/>
      <w:r w:rsidRPr="00DC1AF9">
        <w:rPr>
          <w:rFonts w:ascii="Times New Roman" w:eastAsia="Times New Roman" w:hAnsi="Times New Roman" w:cs="Times New Roman"/>
          <w:sz w:val="24"/>
          <w:szCs w:val="24"/>
          <w:lang w:val="en-US"/>
        </w:rPr>
        <w:t>Изучение</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строения</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позвоночного</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животного</w:t>
      </w:r>
      <w:proofErr w:type="spellEnd"/>
      <w:r w:rsidRPr="00DC1AF9">
        <w:rPr>
          <w:rFonts w:ascii="Times New Roman" w:eastAsia="Times New Roman" w:hAnsi="Times New Roman" w:cs="Times New Roman"/>
          <w:sz w:val="24"/>
          <w:szCs w:val="24"/>
          <w:lang w:val="en-US"/>
        </w:rPr>
        <w:t xml:space="preserve">; </w:t>
      </w:r>
    </w:p>
    <w:p w:rsidR="00113358" w:rsidRPr="00DC1AF9" w:rsidRDefault="00113358" w:rsidP="00DC1AF9">
      <w:pPr>
        <w:numPr>
          <w:ilvl w:val="0"/>
          <w:numId w:val="24"/>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строения и передвижения одноклеточных животных; </w:t>
      </w:r>
    </w:p>
    <w:p w:rsidR="00113358" w:rsidRPr="00DC1AF9" w:rsidRDefault="00113358" w:rsidP="00DC1AF9">
      <w:pPr>
        <w:numPr>
          <w:ilvl w:val="0"/>
          <w:numId w:val="24"/>
        </w:numPr>
        <w:overflowPunct w:val="0"/>
        <w:autoSpaceDE w:val="0"/>
        <w:autoSpaceDN w:val="0"/>
        <w:adjustRightInd w:val="0"/>
        <w:spacing w:after="0" w:line="240" w:lineRule="auto"/>
        <w:ind w:left="0"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i/>
          <w:sz w:val="24"/>
          <w:szCs w:val="24"/>
        </w:rPr>
        <w:t xml:space="preserve">Изучение внешнего строения дождевого червя, наблюдение за его передвижением и реакциями на раздражения; </w:t>
      </w:r>
    </w:p>
    <w:p w:rsidR="00113358" w:rsidRPr="00DC1AF9" w:rsidRDefault="00113358" w:rsidP="00DC1AF9">
      <w:pPr>
        <w:numPr>
          <w:ilvl w:val="0"/>
          <w:numId w:val="24"/>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lang w:val="en-US"/>
        </w:rPr>
      </w:pPr>
      <w:proofErr w:type="spellStart"/>
      <w:r w:rsidRPr="00DC1AF9">
        <w:rPr>
          <w:rFonts w:ascii="Times New Roman" w:eastAsia="Times New Roman" w:hAnsi="Times New Roman" w:cs="Times New Roman"/>
          <w:sz w:val="24"/>
          <w:szCs w:val="24"/>
          <w:lang w:val="en-US"/>
        </w:rPr>
        <w:t>Изучение</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строения</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раковин</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моллюсков</w:t>
      </w:r>
      <w:proofErr w:type="spellEnd"/>
      <w:r w:rsidRPr="00DC1AF9">
        <w:rPr>
          <w:rFonts w:ascii="Times New Roman" w:eastAsia="Times New Roman" w:hAnsi="Times New Roman" w:cs="Times New Roman"/>
          <w:sz w:val="24"/>
          <w:szCs w:val="24"/>
          <w:lang w:val="en-US"/>
        </w:rPr>
        <w:t xml:space="preserve">; </w:t>
      </w:r>
    </w:p>
    <w:p w:rsidR="00113358" w:rsidRPr="00DC1AF9" w:rsidRDefault="00113358" w:rsidP="00DC1AF9">
      <w:pPr>
        <w:numPr>
          <w:ilvl w:val="0"/>
          <w:numId w:val="24"/>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lang w:val="en-US"/>
        </w:rPr>
      </w:pPr>
      <w:proofErr w:type="spellStart"/>
      <w:r w:rsidRPr="00DC1AF9">
        <w:rPr>
          <w:rFonts w:ascii="Times New Roman" w:eastAsia="Times New Roman" w:hAnsi="Times New Roman" w:cs="Times New Roman"/>
          <w:sz w:val="24"/>
          <w:szCs w:val="24"/>
          <w:lang w:val="en-US"/>
        </w:rPr>
        <w:t>Изучение</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внешнего</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строения</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насекомого</w:t>
      </w:r>
      <w:proofErr w:type="spellEnd"/>
      <w:r w:rsidRPr="00DC1AF9">
        <w:rPr>
          <w:rFonts w:ascii="Times New Roman" w:eastAsia="Times New Roman" w:hAnsi="Times New Roman" w:cs="Times New Roman"/>
          <w:sz w:val="24"/>
          <w:szCs w:val="24"/>
          <w:lang w:val="en-US"/>
        </w:rPr>
        <w:t xml:space="preserve">; </w:t>
      </w:r>
    </w:p>
    <w:p w:rsidR="00113358" w:rsidRPr="00DC1AF9" w:rsidRDefault="00113358" w:rsidP="00DC1AF9">
      <w:pPr>
        <w:numPr>
          <w:ilvl w:val="0"/>
          <w:numId w:val="24"/>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типов развития насекомых; </w:t>
      </w:r>
    </w:p>
    <w:p w:rsidR="00113358" w:rsidRPr="00DC1AF9" w:rsidRDefault="00113358" w:rsidP="00DC1AF9">
      <w:pPr>
        <w:numPr>
          <w:ilvl w:val="0"/>
          <w:numId w:val="24"/>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внешнего строения и передвижения рыб; </w:t>
      </w:r>
    </w:p>
    <w:p w:rsidR="00113358" w:rsidRPr="00DC1AF9" w:rsidRDefault="00113358" w:rsidP="00DC1AF9">
      <w:pPr>
        <w:numPr>
          <w:ilvl w:val="0"/>
          <w:numId w:val="24"/>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внешнего строения и перьевого покрова птиц; </w:t>
      </w:r>
    </w:p>
    <w:p w:rsidR="00113358" w:rsidRPr="00DC1AF9" w:rsidRDefault="00113358" w:rsidP="00DC1AF9">
      <w:pPr>
        <w:numPr>
          <w:ilvl w:val="0"/>
          <w:numId w:val="24"/>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внешнего строения, скелета и зубной системы млекопитающих. </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t>Примерный список экскурсий по разделу «Живые организмы»:</w:t>
      </w:r>
    </w:p>
    <w:p w:rsidR="00113358" w:rsidRPr="00DC1AF9" w:rsidRDefault="00113358" w:rsidP="00DC1AF9">
      <w:pPr>
        <w:numPr>
          <w:ilvl w:val="0"/>
          <w:numId w:val="23"/>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lang w:val="en-US"/>
        </w:rPr>
      </w:pPr>
      <w:proofErr w:type="spellStart"/>
      <w:r w:rsidRPr="00DC1AF9">
        <w:rPr>
          <w:rFonts w:ascii="Times New Roman" w:eastAsia="Times New Roman" w:hAnsi="Times New Roman" w:cs="Times New Roman"/>
          <w:sz w:val="24"/>
          <w:szCs w:val="24"/>
          <w:lang w:val="en-US"/>
        </w:rPr>
        <w:t>Многообразие</w:t>
      </w:r>
      <w:proofErr w:type="spellEnd"/>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животных</w:t>
      </w:r>
      <w:proofErr w:type="spellEnd"/>
      <w:r w:rsidRPr="00DC1AF9">
        <w:rPr>
          <w:rFonts w:ascii="Times New Roman" w:eastAsia="Times New Roman" w:hAnsi="Times New Roman" w:cs="Times New Roman"/>
          <w:sz w:val="24"/>
          <w:szCs w:val="24"/>
          <w:lang w:val="en-US"/>
        </w:rPr>
        <w:t xml:space="preserve">; </w:t>
      </w:r>
    </w:p>
    <w:p w:rsidR="00113358" w:rsidRPr="00DC1AF9" w:rsidRDefault="00113358" w:rsidP="00DC1AF9">
      <w:pPr>
        <w:numPr>
          <w:ilvl w:val="0"/>
          <w:numId w:val="23"/>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Осенние (зимние, весенние) явления в жизни животных; </w:t>
      </w:r>
    </w:p>
    <w:p w:rsidR="00113358" w:rsidRPr="00DC1AF9" w:rsidRDefault="00113358" w:rsidP="00DC1AF9">
      <w:pPr>
        <w:numPr>
          <w:ilvl w:val="0"/>
          <w:numId w:val="23"/>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Разнообразие и роль членистоногих в природе родного края; </w:t>
      </w:r>
    </w:p>
    <w:p w:rsidR="00113358" w:rsidRPr="00DC1AF9" w:rsidRDefault="00113358" w:rsidP="00DC1AF9">
      <w:pPr>
        <w:numPr>
          <w:ilvl w:val="0"/>
          <w:numId w:val="23"/>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Разнообразие птиц и млекопитающих местности проживания (экскурсия в природу, зоопарк или музей).</w:t>
      </w:r>
    </w:p>
    <w:p w:rsidR="00113358" w:rsidRPr="00DC1AF9" w:rsidRDefault="00113358" w:rsidP="00DC1AF9">
      <w:pPr>
        <w:spacing w:after="0" w:line="240" w:lineRule="auto"/>
        <w:jc w:val="center"/>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8 класс.</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t>Человек и его здоровье</w:t>
      </w:r>
    </w:p>
    <w:p w:rsidR="00113358" w:rsidRPr="00DC1AF9" w:rsidRDefault="00113358" w:rsidP="00DC1AF9">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Введение в науки о человеке</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lastRenderedPageBreak/>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113358" w:rsidRPr="00DC1AF9" w:rsidRDefault="00113358" w:rsidP="00DC1AF9">
      <w:pPr>
        <w:autoSpaceDE w:val="0"/>
        <w:autoSpaceDN w:val="0"/>
        <w:adjustRightInd w:val="0"/>
        <w:spacing w:after="0" w:line="240" w:lineRule="auto"/>
        <w:ind w:left="360" w:firstLine="348"/>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Общие свойства организма человека</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Нейрогуморальная регуляция функций организма</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 xml:space="preserve">Регуляция функций организма, способы регуляции. Механизмы регуляции функций. </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DC1AF9">
        <w:rPr>
          <w:rFonts w:ascii="Times New Roman" w:eastAsia="Times New Roman" w:hAnsi="Times New Roman" w:cs="Times New Roman"/>
          <w:bCs/>
          <w:i/>
          <w:sz w:val="24"/>
          <w:szCs w:val="24"/>
        </w:rPr>
        <w:t>Особенности развития головного мозга человека и его функциональная асимметрия.</w:t>
      </w:r>
      <w:r w:rsidRPr="00DC1AF9">
        <w:rPr>
          <w:rFonts w:ascii="Times New Roman" w:eastAsia="Times New Roman" w:hAnsi="Times New Roman" w:cs="Times New Roman"/>
          <w:bCs/>
          <w:sz w:val="24"/>
          <w:szCs w:val="24"/>
        </w:rPr>
        <w:t xml:space="preserve"> Нарушения деятельности нервной системы и их предупреждение.</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DC1AF9">
        <w:rPr>
          <w:rFonts w:ascii="Times New Roman" w:eastAsia="Times New Roman" w:hAnsi="Times New Roman" w:cs="Times New Roman"/>
          <w:bCs/>
          <w:i/>
          <w:sz w:val="24"/>
          <w:szCs w:val="24"/>
        </w:rPr>
        <w:t>эпифиз</w:t>
      </w:r>
      <w:r w:rsidRPr="00DC1AF9">
        <w:rPr>
          <w:rFonts w:ascii="Times New Roman" w:eastAsia="Times New Roman" w:hAnsi="Times New Roman" w:cs="Times New Roman"/>
          <w:bCs/>
          <w:sz w:val="24"/>
          <w:szCs w:val="24"/>
        </w:rPr>
        <w:t xml:space="preserve">, щитовидная железа, надпочечники. Железы смешанной секреции: </w:t>
      </w:r>
      <w:proofErr w:type="gramStart"/>
      <w:r w:rsidRPr="00DC1AF9">
        <w:rPr>
          <w:rFonts w:ascii="Times New Roman" w:eastAsia="Times New Roman" w:hAnsi="Times New Roman" w:cs="Times New Roman"/>
          <w:bCs/>
          <w:sz w:val="24"/>
          <w:szCs w:val="24"/>
        </w:rPr>
        <w:t>поджелудочная</w:t>
      </w:r>
      <w:proofErr w:type="gramEnd"/>
      <w:r w:rsidRPr="00DC1AF9">
        <w:rPr>
          <w:rFonts w:ascii="Times New Roman" w:eastAsia="Times New Roman" w:hAnsi="Times New Roman" w:cs="Times New Roman"/>
          <w:bCs/>
          <w:sz w:val="24"/>
          <w:szCs w:val="24"/>
        </w:rPr>
        <w:t xml:space="preserve"> и половые железы. Регуляция функций эндокринных желез. </w:t>
      </w:r>
    </w:p>
    <w:p w:rsidR="00113358" w:rsidRPr="00DC1AF9" w:rsidRDefault="00113358" w:rsidP="00DC1AF9">
      <w:pPr>
        <w:tabs>
          <w:tab w:val="num" w:pos="851"/>
        </w:tabs>
        <w:autoSpaceDE w:val="0"/>
        <w:autoSpaceDN w:val="0"/>
        <w:adjustRightInd w:val="0"/>
        <w:spacing w:after="0" w:line="240" w:lineRule="auto"/>
        <w:ind w:left="709"/>
        <w:contextualSpacing/>
        <w:jc w:val="both"/>
        <w:rPr>
          <w:rFonts w:ascii="Times New Roman" w:eastAsia="Times New Roman" w:hAnsi="Times New Roman" w:cs="Times New Roman"/>
          <w:bCs/>
          <w:sz w:val="24"/>
          <w:szCs w:val="24"/>
        </w:rPr>
      </w:pPr>
      <w:r w:rsidRPr="00DC1AF9">
        <w:rPr>
          <w:rFonts w:ascii="Times New Roman" w:eastAsia="Times New Roman" w:hAnsi="Times New Roman" w:cs="Times New Roman"/>
          <w:b/>
          <w:bCs/>
          <w:sz w:val="24"/>
          <w:szCs w:val="24"/>
        </w:rPr>
        <w:t>Опора и движение</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w:t>
      </w:r>
      <w:proofErr w:type="spellStart"/>
      <w:r w:rsidRPr="00DC1AF9">
        <w:rPr>
          <w:rFonts w:ascii="Times New Roman" w:eastAsia="Times New Roman" w:hAnsi="Times New Roman" w:cs="Times New Roman"/>
          <w:sz w:val="24"/>
          <w:szCs w:val="24"/>
        </w:rPr>
        <w:t>прямохождением</w:t>
      </w:r>
      <w:proofErr w:type="spellEnd"/>
      <w:r w:rsidRPr="00DC1AF9">
        <w:rPr>
          <w:rFonts w:ascii="Times New Roman" w:eastAsia="Times New Roman" w:hAnsi="Times New Roman" w:cs="Times New Roman"/>
          <w:sz w:val="24"/>
          <w:szCs w:val="24"/>
        </w:rPr>
        <w:t xml:space="preserve">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Кровь и кровообращение</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Функции крови </w:t>
      </w:r>
      <w:proofErr w:type="spellStart"/>
      <w:r w:rsidRPr="00DC1AF9">
        <w:rPr>
          <w:rFonts w:ascii="Times New Roman" w:eastAsia="Times New Roman" w:hAnsi="Times New Roman" w:cs="Times New Roman"/>
          <w:sz w:val="24"/>
          <w:szCs w:val="24"/>
        </w:rPr>
        <w:t>илимфы</w:t>
      </w:r>
      <w:proofErr w:type="spellEnd"/>
      <w:r w:rsidRPr="00DC1AF9">
        <w:rPr>
          <w:rFonts w:ascii="Times New Roman" w:eastAsia="Times New Roman" w:hAnsi="Times New Roman" w:cs="Times New Roman"/>
          <w:sz w:val="24"/>
          <w:szCs w:val="24"/>
        </w:rPr>
        <w:t xml:space="preserve">. Поддержание постоянства внутренней среды. </w:t>
      </w:r>
      <w:r w:rsidRPr="00DC1AF9">
        <w:rPr>
          <w:rFonts w:ascii="Times New Roman" w:eastAsia="Times New Roman" w:hAnsi="Times New Roman" w:cs="Times New Roman"/>
          <w:i/>
          <w:sz w:val="24"/>
          <w:szCs w:val="24"/>
        </w:rPr>
        <w:t>Гомеостаз</w:t>
      </w:r>
      <w:r w:rsidRPr="00DC1AF9">
        <w:rPr>
          <w:rFonts w:ascii="Times New Roman" w:eastAsia="Times New Roman" w:hAnsi="Times New Roman" w:cs="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DC1AF9">
        <w:rPr>
          <w:rFonts w:ascii="Times New Roman" w:eastAsia="Times New Roman" w:hAnsi="Times New Roman" w:cs="Times New Roman"/>
          <w:i/>
          <w:sz w:val="24"/>
          <w:szCs w:val="24"/>
        </w:rPr>
        <w:t>Значение работ Л. Пастера и И.И. Мечникова в области иммунитета.</w:t>
      </w:r>
      <w:r w:rsidRPr="00DC1AF9">
        <w:rPr>
          <w:rFonts w:ascii="Times New Roman" w:eastAsia="Times New Roman" w:hAnsi="Times New Roman" w:cs="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DC1AF9">
        <w:rPr>
          <w:rFonts w:ascii="Times New Roman" w:eastAsia="Times New Roman" w:hAnsi="Times New Roman" w:cs="Times New Roman"/>
          <w:i/>
          <w:sz w:val="24"/>
          <w:szCs w:val="24"/>
        </w:rPr>
        <w:t xml:space="preserve">Движение лимфы по сосудам. </w:t>
      </w:r>
      <w:r w:rsidRPr="00DC1AF9">
        <w:rPr>
          <w:rFonts w:ascii="Times New Roman" w:eastAsia="Times New Roman" w:hAnsi="Times New Roman" w:cs="Times New Roman"/>
          <w:sz w:val="24"/>
          <w:szCs w:val="24"/>
        </w:rPr>
        <w:t xml:space="preserve">Гигиена </w:t>
      </w:r>
      <w:proofErr w:type="spellStart"/>
      <w:proofErr w:type="gramStart"/>
      <w:r w:rsidRPr="00DC1AF9">
        <w:rPr>
          <w:rFonts w:ascii="Times New Roman" w:eastAsia="Times New Roman" w:hAnsi="Times New Roman" w:cs="Times New Roman"/>
          <w:sz w:val="24"/>
          <w:szCs w:val="24"/>
        </w:rPr>
        <w:t>сердечно-сосудистой</w:t>
      </w:r>
      <w:proofErr w:type="spellEnd"/>
      <w:proofErr w:type="gramEnd"/>
      <w:r w:rsidRPr="00DC1AF9">
        <w:rPr>
          <w:rFonts w:ascii="Times New Roman" w:eastAsia="Times New Roman" w:hAnsi="Times New Roman" w:cs="Times New Roman"/>
          <w:sz w:val="24"/>
          <w:szCs w:val="24"/>
        </w:rPr>
        <w:t xml:space="preserve"> системы. Профилактика </w:t>
      </w:r>
      <w:proofErr w:type="spellStart"/>
      <w:proofErr w:type="gramStart"/>
      <w:r w:rsidRPr="00DC1AF9">
        <w:rPr>
          <w:rFonts w:ascii="Times New Roman" w:eastAsia="Times New Roman" w:hAnsi="Times New Roman" w:cs="Times New Roman"/>
          <w:sz w:val="24"/>
          <w:szCs w:val="24"/>
        </w:rPr>
        <w:t>сердечно-сосудистых</w:t>
      </w:r>
      <w:proofErr w:type="spellEnd"/>
      <w:proofErr w:type="gramEnd"/>
      <w:r w:rsidRPr="00DC1AF9">
        <w:rPr>
          <w:rFonts w:ascii="Times New Roman" w:eastAsia="Times New Roman" w:hAnsi="Times New Roman" w:cs="Times New Roman"/>
          <w:sz w:val="24"/>
          <w:szCs w:val="24"/>
        </w:rPr>
        <w:t xml:space="preserve"> заболеваний. Виды кровотечений, приемы оказания первой помощи при кровотечениях. </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Дыхание</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Дыхательная система: строение и функции.</w:t>
      </w:r>
      <w:r w:rsidRPr="00DC1AF9">
        <w:rPr>
          <w:rFonts w:ascii="Times New Roman" w:eastAsia="Times New Roman" w:hAnsi="Times New Roman" w:cs="Times New Roman"/>
          <w:bCs/>
          <w:sz w:val="24"/>
          <w:szCs w:val="24"/>
        </w:rPr>
        <w:t xml:space="preserve"> Этапы дыхания</w:t>
      </w:r>
      <w:r w:rsidRPr="00DC1AF9">
        <w:rPr>
          <w:rFonts w:ascii="Times New Roman" w:eastAsia="Times New Roman" w:hAnsi="Times New Roman" w:cs="Times New Roman"/>
          <w:sz w:val="24"/>
          <w:szCs w:val="24"/>
        </w:rPr>
        <w:t xml:space="preserve">. Легочные объемы. Газообмен в легких и тканях. Регуляция дыхания. Гигиена дыхания. Вред </w:t>
      </w:r>
      <w:proofErr w:type="spellStart"/>
      <w:r w:rsidRPr="00DC1AF9">
        <w:rPr>
          <w:rFonts w:ascii="Times New Roman" w:eastAsia="Times New Roman" w:hAnsi="Times New Roman" w:cs="Times New Roman"/>
          <w:sz w:val="24"/>
          <w:szCs w:val="24"/>
        </w:rPr>
        <w:t>табакокурения</w:t>
      </w:r>
      <w:proofErr w:type="spellEnd"/>
      <w:r w:rsidRPr="00DC1AF9">
        <w:rPr>
          <w:rFonts w:ascii="Times New Roman" w:eastAsia="Times New Roman" w:hAnsi="Times New Roman" w:cs="Times New Roman"/>
          <w:sz w:val="24"/>
          <w:szCs w:val="24"/>
        </w:rPr>
        <w:t>.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113358" w:rsidRPr="00DC1AF9" w:rsidRDefault="00113358" w:rsidP="00DC1AF9">
      <w:pPr>
        <w:tabs>
          <w:tab w:val="num" w:pos="851"/>
        </w:tabs>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Пищеварение</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Питание.</w:t>
      </w:r>
      <w:r w:rsidRPr="00DC1AF9">
        <w:rPr>
          <w:rFonts w:ascii="Times New Roman" w:eastAsia="Times New Roman" w:hAnsi="Times New Roman" w:cs="Times New Roman"/>
          <w:bCs/>
          <w:sz w:val="24"/>
          <w:szCs w:val="24"/>
        </w:rPr>
        <w:t xml:space="preserve"> Пищеварение. </w:t>
      </w:r>
      <w:r w:rsidRPr="00DC1AF9">
        <w:rPr>
          <w:rFonts w:ascii="Times New Roman" w:eastAsia="Times New Roman" w:hAnsi="Times New Roman" w:cs="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w:t>
      </w:r>
      <w:r w:rsidRPr="00DC1AF9">
        <w:rPr>
          <w:rFonts w:ascii="Times New Roman" w:eastAsia="Times New Roman" w:hAnsi="Times New Roman" w:cs="Times New Roman"/>
          <w:sz w:val="24"/>
          <w:szCs w:val="24"/>
        </w:rPr>
        <w:lastRenderedPageBreak/>
        <w:t xml:space="preserve">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113358" w:rsidRPr="00DC1AF9" w:rsidRDefault="00113358" w:rsidP="00DC1AF9">
      <w:pPr>
        <w:tabs>
          <w:tab w:val="num" w:pos="851"/>
        </w:tabs>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Обмен веществ и энергии</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Поддержание температуры тела. </w:t>
      </w:r>
      <w:r w:rsidRPr="00DC1AF9">
        <w:rPr>
          <w:rFonts w:ascii="Times New Roman" w:eastAsia="Times New Roman" w:hAnsi="Times New Roman" w:cs="Times New Roman"/>
          <w:i/>
          <w:sz w:val="24"/>
          <w:szCs w:val="24"/>
        </w:rPr>
        <w:t>Терморегуляция при разных условиях среды.</w:t>
      </w:r>
      <w:r w:rsidRPr="00DC1AF9">
        <w:rPr>
          <w:rFonts w:ascii="Times New Roman" w:eastAsia="Times New Roman" w:hAnsi="Times New Roman" w:cs="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113358" w:rsidRPr="00DC1AF9" w:rsidRDefault="00113358" w:rsidP="00DC1AF9">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Выделение</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113358" w:rsidRPr="00DC1AF9" w:rsidRDefault="00113358" w:rsidP="00DC1AF9">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Размножение и развитие</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Половая система: строение и функции. Оплодотворение и внутриутробное развитие. </w:t>
      </w:r>
      <w:r w:rsidRPr="00DC1AF9">
        <w:rPr>
          <w:rFonts w:ascii="Times New Roman" w:eastAsia="Times New Roman" w:hAnsi="Times New Roman" w:cs="Times New Roman"/>
          <w:i/>
          <w:sz w:val="24"/>
          <w:szCs w:val="24"/>
        </w:rPr>
        <w:t>Роды.</w:t>
      </w:r>
      <w:r w:rsidRPr="00DC1AF9">
        <w:rPr>
          <w:rFonts w:ascii="Times New Roman" w:eastAsia="Times New Roman" w:hAnsi="Times New Roman" w:cs="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4" w:name="page17"/>
      <w:bookmarkEnd w:id="24"/>
      <w:r w:rsidRPr="00DC1AF9">
        <w:rPr>
          <w:rFonts w:ascii="Times New Roman" w:eastAsia="Times New Roman" w:hAnsi="Times New Roman" w:cs="Times New Roman"/>
          <w:sz w:val="24"/>
          <w:szCs w:val="24"/>
        </w:rPr>
        <w:t xml:space="preserve"> передающиеся половым путем и их профилактика. ВИЧ, профилактика </w:t>
      </w:r>
      <w:proofErr w:type="spellStart"/>
      <w:r w:rsidRPr="00DC1AF9">
        <w:rPr>
          <w:rFonts w:ascii="Times New Roman" w:eastAsia="Times New Roman" w:hAnsi="Times New Roman" w:cs="Times New Roman"/>
          <w:sz w:val="24"/>
          <w:szCs w:val="24"/>
        </w:rPr>
        <w:t>СПИДа</w:t>
      </w:r>
      <w:proofErr w:type="spellEnd"/>
      <w:r w:rsidRPr="00DC1AF9">
        <w:rPr>
          <w:rFonts w:ascii="Times New Roman" w:eastAsia="Times New Roman" w:hAnsi="Times New Roman" w:cs="Times New Roman"/>
          <w:sz w:val="24"/>
          <w:szCs w:val="24"/>
        </w:rPr>
        <w:t>.</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Сенсорные системы (анализаторы)</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113358" w:rsidRPr="00DC1AF9" w:rsidRDefault="00113358" w:rsidP="00DC1AF9">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Высшая нервная деятельность</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Высшая нервная деятельность человека, </w:t>
      </w:r>
      <w:r w:rsidRPr="00DC1AF9">
        <w:rPr>
          <w:rFonts w:ascii="Times New Roman" w:eastAsia="Times New Roman" w:hAnsi="Times New Roman" w:cs="Times New Roman"/>
          <w:i/>
          <w:sz w:val="24"/>
          <w:szCs w:val="24"/>
        </w:rPr>
        <w:t>работы И. М. Сеченова, И. П. Павлова, А. А. Ухтомского и П. К. Анохина.</w:t>
      </w:r>
      <w:r w:rsidRPr="00DC1AF9">
        <w:rPr>
          <w:rFonts w:ascii="Times New Roman" w:eastAsia="Times New Roman" w:hAnsi="Times New Roman" w:cs="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DC1AF9">
        <w:rPr>
          <w:rFonts w:ascii="Times New Roman" w:eastAsia="Times New Roman" w:hAnsi="Times New Roman" w:cs="Times New Roman"/>
          <w:i/>
          <w:sz w:val="24"/>
          <w:szCs w:val="24"/>
        </w:rPr>
        <w:t>Значение интеллектуальных, творческих и эстетических потребностей.</w:t>
      </w:r>
      <w:r w:rsidRPr="00DC1AF9">
        <w:rPr>
          <w:rFonts w:ascii="Times New Roman" w:eastAsia="Times New Roman" w:hAnsi="Times New Roman" w:cs="Times New Roman"/>
          <w:sz w:val="24"/>
          <w:szCs w:val="24"/>
        </w:rPr>
        <w:t xml:space="preserve"> Роль обучения и воспитания в развитии психики и поведения человека.</w:t>
      </w:r>
    </w:p>
    <w:p w:rsidR="00113358" w:rsidRPr="00DC1AF9" w:rsidRDefault="00113358" w:rsidP="00DC1AF9">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Здоровье человека и его охрана</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Человек и окружающая среда. </w:t>
      </w:r>
      <w:r w:rsidRPr="00DC1AF9">
        <w:rPr>
          <w:rFonts w:ascii="Times New Roman" w:eastAsia="Times New Roman" w:hAnsi="Times New Roman" w:cs="Times New Roman"/>
          <w:i/>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DC1AF9">
        <w:rPr>
          <w:rFonts w:ascii="Times New Roman" w:eastAsia="Times New Roman" w:hAnsi="Times New Roman" w:cs="Times New Roman"/>
          <w:sz w:val="24"/>
          <w:szCs w:val="24"/>
        </w:rPr>
        <w:t xml:space="preserve"> Соблюдение правил поведения в окружающей среде, в опасных и чрезвычайных </w:t>
      </w:r>
      <w:r w:rsidRPr="00DC1AF9">
        <w:rPr>
          <w:rFonts w:ascii="Times New Roman" w:eastAsia="Times New Roman" w:hAnsi="Times New Roman" w:cs="Times New Roman"/>
          <w:sz w:val="24"/>
          <w:szCs w:val="24"/>
        </w:rPr>
        <w:lastRenderedPageBreak/>
        <w:t xml:space="preserve">ситуациях, как основа безопасности собственной жизни. Зависимость здоровья человека от состояния окружающей среды. </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
          <w:i/>
          <w:sz w:val="24"/>
          <w:szCs w:val="24"/>
        </w:rPr>
      </w:pPr>
      <w:r w:rsidRPr="00DC1AF9">
        <w:rPr>
          <w:rFonts w:ascii="Times New Roman" w:eastAsia="Times New Roman" w:hAnsi="Times New Roman" w:cs="Times New Roman"/>
          <w:b/>
          <w:i/>
          <w:sz w:val="24"/>
          <w:szCs w:val="24"/>
        </w:rPr>
        <w:t>Содержание курса для углубленного (дополнительного) изучения.</w:t>
      </w:r>
    </w:p>
    <w:p w:rsidR="00113358" w:rsidRPr="00DC1AF9" w:rsidRDefault="00113358" w:rsidP="00DC1AF9">
      <w:pPr>
        <w:tabs>
          <w:tab w:val="left" w:pos="709"/>
        </w:tabs>
        <w:spacing w:after="0" w:line="240" w:lineRule="auto"/>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ab/>
        <w:t>Науки о человеке: анатомия, физиология, гигиена и психология – науки, изучающие строение и функции организма человека и условия сохранения его здоровья, их методы исследования. Краткий исторический очерк развития наук. Методы. Достижения. Великие анатомы и  физиологи: Гиппократ, Клавдий Гален, Андреас Везалий, И.И. Мечников, Н.И. Пирогов, И.М. Сеченов, И.П. Павлов и др.</w:t>
      </w:r>
    </w:p>
    <w:p w:rsidR="00113358" w:rsidRPr="00DC1AF9" w:rsidRDefault="00113358" w:rsidP="00DC1AF9">
      <w:pPr>
        <w:tabs>
          <w:tab w:val="left" w:pos="709"/>
        </w:tabs>
        <w:spacing w:after="0" w:line="240" w:lineRule="auto"/>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ab/>
        <w:t>Гигиенические аспекты охраны окружающей среды. Факторы – раздражители. Основные каналы загрязнения. Основные загрязнители и их влияние на здоровье человека. Здоровье и факторы его укрепляющие. Гипоталамо-гипофизарная система</w:t>
      </w:r>
      <w:r w:rsidRPr="00DC1AF9">
        <w:rPr>
          <w:rFonts w:ascii="Times New Roman" w:eastAsia="Times New Roman" w:hAnsi="Times New Roman" w:cs="Times New Roman"/>
          <w:b/>
          <w:i/>
          <w:sz w:val="24"/>
          <w:szCs w:val="24"/>
        </w:rPr>
        <w:t>.</w:t>
      </w:r>
      <w:r w:rsidRPr="00DC1AF9">
        <w:rPr>
          <w:rFonts w:ascii="Times New Roman" w:eastAsia="Times New Roman" w:hAnsi="Times New Roman" w:cs="Times New Roman"/>
          <w:sz w:val="24"/>
          <w:szCs w:val="24"/>
        </w:rPr>
        <w:t xml:space="preserve"> Сравнение нервной и гуморальной регуляции и их взаимосвязь. Нарушения нервно-гуморальной регуляции. Нарушения зрения при работе с компьютером. </w:t>
      </w:r>
      <w:proofErr w:type="spellStart"/>
      <w:r w:rsidRPr="00DC1AF9">
        <w:rPr>
          <w:rFonts w:ascii="Times New Roman" w:eastAsia="Times New Roman" w:hAnsi="Times New Roman" w:cs="Times New Roman"/>
          <w:sz w:val="24"/>
          <w:szCs w:val="24"/>
        </w:rPr>
        <w:t>Фотоэпилепсия</w:t>
      </w:r>
      <w:proofErr w:type="spellEnd"/>
      <w:r w:rsidRPr="00DC1AF9">
        <w:rPr>
          <w:rFonts w:ascii="Times New Roman" w:eastAsia="Times New Roman" w:hAnsi="Times New Roman" w:cs="Times New Roman"/>
          <w:sz w:val="24"/>
          <w:szCs w:val="24"/>
        </w:rPr>
        <w:t xml:space="preserve">. </w:t>
      </w:r>
      <w:r w:rsidRPr="00DC1AF9">
        <w:rPr>
          <w:rFonts w:ascii="Times New Roman" w:eastAsia="Times New Roman" w:hAnsi="Times New Roman" w:cs="Times New Roman"/>
          <w:color w:val="000000"/>
          <w:sz w:val="24"/>
          <w:szCs w:val="24"/>
          <w:shd w:val="clear" w:color="auto" w:fill="FFFFFF"/>
        </w:rPr>
        <w:t>Аккомодация, ее нарушения. Вестибулярный аппарат.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Роль болезнетворных микробов и вирусов в развитии инфекционных болезней. Работы </w:t>
      </w:r>
      <w:proofErr w:type="spellStart"/>
      <w:r w:rsidRPr="00DC1AF9">
        <w:rPr>
          <w:rFonts w:ascii="Times New Roman" w:eastAsia="Times New Roman" w:hAnsi="Times New Roman" w:cs="Times New Roman"/>
          <w:sz w:val="24"/>
          <w:szCs w:val="24"/>
        </w:rPr>
        <w:t>Э.Дженнера</w:t>
      </w:r>
      <w:proofErr w:type="spellEnd"/>
      <w:r w:rsidRPr="00DC1AF9">
        <w:rPr>
          <w:rFonts w:ascii="Times New Roman" w:eastAsia="Times New Roman" w:hAnsi="Times New Roman" w:cs="Times New Roman"/>
          <w:sz w:val="24"/>
          <w:szCs w:val="24"/>
        </w:rPr>
        <w:t>. Регуляция работы сердца и сосудов (нервная и гуморальная). Автоматизм сердечной деятельности. Природные и антропогенные факторы, влияющие на состав крови. Гипоксия, анемия. Тканевая совместимость. Донорство.</w:t>
      </w:r>
    </w:p>
    <w:p w:rsidR="00113358" w:rsidRPr="00DC1AF9" w:rsidRDefault="00113358" w:rsidP="00DC1AF9">
      <w:pPr>
        <w:pStyle w:val="a4"/>
        <w:shd w:val="clear" w:color="auto" w:fill="FFFFFF"/>
        <w:spacing w:before="0" w:beforeAutospacing="0" w:after="0" w:afterAutospacing="0"/>
        <w:ind w:firstLine="709"/>
        <w:jc w:val="both"/>
      </w:pPr>
      <w:r w:rsidRPr="00DC1AF9">
        <w:t xml:space="preserve">Флюорография как средство ранней диагностики лёгочных заболеваний. Понятие о предельно допустимых концентрациях вредных веществ в воздухе. Борьба с пылью. Пищевые отравления.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Уровень обмена веществ в различный возрастной период. Сбалансированное питание. Диеты, их роль.</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Гигиенические требования к одежде и обуви. Заболевания кожи и их предупреждение. Факторы риска внутриутробного развития. Биогенетический закон Геккеля-Мюллера и причины его нарушения.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Рефлекс – основа нервной деятельности. Инстинкты и рефлексы – основы высшей нервной деятельности. Гигиена умственного труда. </w:t>
      </w:r>
      <w:r w:rsidRPr="00DC1AF9">
        <w:rPr>
          <w:rFonts w:ascii="Times New Roman" w:eastAsia="Times New Roman" w:hAnsi="Times New Roman" w:cs="Times New Roman"/>
          <w:b/>
          <w:i/>
          <w:sz w:val="24"/>
          <w:szCs w:val="24"/>
        </w:rPr>
        <w:t xml:space="preserve"> </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t>Примерный список лабораторных и практических работ по разделу «Человек и его здоровье»:</w:t>
      </w:r>
    </w:p>
    <w:p w:rsidR="00113358" w:rsidRPr="00DC1AF9" w:rsidRDefault="00113358" w:rsidP="00DC1AF9">
      <w:pPr>
        <w:numPr>
          <w:ilvl w:val="0"/>
          <w:numId w:val="17"/>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Выявление особенностей строения клеток разных тканей; </w:t>
      </w:r>
    </w:p>
    <w:p w:rsidR="00113358" w:rsidRPr="00DC1AF9" w:rsidRDefault="00113358" w:rsidP="00DC1AF9">
      <w:pPr>
        <w:numPr>
          <w:ilvl w:val="0"/>
          <w:numId w:val="17"/>
        </w:numPr>
        <w:tabs>
          <w:tab w:val="num" w:pos="280"/>
        </w:tabs>
        <w:overflowPunct w:val="0"/>
        <w:autoSpaceDE w:val="0"/>
        <w:autoSpaceDN w:val="0"/>
        <w:adjustRightInd w:val="0"/>
        <w:spacing w:after="0" w:line="240" w:lineRule="auto"/>
        <w:ind w:left="0" w:firstLine="709"/>
        <w:jc w:val="both"/>
        <w:rPr>
          <w:rFonts w:ascii="Times New Roman" w:eastAsia="Times New Roman" w:hAnsi="Times New Roman" w:cs="Times New Roman"/>
          <w:i/>
          <w:sz w:val="24"/>
          <w:szCs w:val="24"/>
          <w:lang w:val="en-US"/>
        </w:rPr>
      </w:pPr>
      <w:r w:rsidRPr="00DC1AF9">
        <w:rPr>
          <w:rFonts w:ascii="Times New Roman" w:eastAsia="Times New Roman" w:hAnsi="Times New Roman" w:cs="Times New Roman"/>
          <w:i/>
          <w:sz w:val="24"/>
          <w:szCs w:val="24"/>
        </w:rPr>
        <w:t>Изучение с</w:t>
      </w:r>
      <w:proofErr w:type="spellStart"/>
      <w:r w:rsidRPr="00DC1AF9">
        <w:rPr>
          <w:rFonts w:ascii="Times New Roman" w:eastAsia="Times New Roman" w:hAnsi="Times New Roman" w:cs="Times New Roman"/>
          <w:i/>
          <w:sz w:val="24"/>
          <w:szCs w:val="24"/>
          <w:lang w:val="en-US"/>
        </w:rPr>
        <w:t>троени</w:t>
      </w:r>
      <w:proofErr w:type="spellEnd"/>
      <w:r w:rsidRPr="00DC1AF9">
        <w:rPr>
          <w:rFonts w:ascii="Times New Roman" w:eastAsia="Times New Roman" w:hAnsi="Times New Roman" w:cs="Times New Roman"/>
          <w:i/>
          <w:sz w:val="24"/>
          <w:szCs w:val="24"/>
        </w:rPr>
        <w:t>я</w:t>
      </w:r>
      <w:r w:rsidRPr="00DC1AF9">
        <w:rPr>
          <w:rFonts w:ascii="Times New Roman" w:eastAsia="Times New Roman" w:hAnsi="Times New Roman" w:cs="Times New Roman"/>
          <w:i/>
          <w:sz w:val="24"/>
          <w:szCs w:val="24"/>
          <w:lang w:val="en-US"/>
        </w:rPr>
        <w:t xml:space="preserve"> </w:t>
      </w:r>
      <w:proofErr w:type="spellStart"/>
      <w:r w:rsidRPr="00DC1AF9">
        <w:rPr>
          <w:rFonts w:ascii="Times New Roman" w:eastAsia="Times New Roman" w:hAnsi="Times New Roman" w:cs="Times New Roman"/>
          <w:i/>
          <w:sz w:val="24"/>
          <w:szCs w:val="24"/>
          <w:lang w:val="en-US"/>
        </w:rPr>
        <w:t>головного</w:t>
      </w:r>
      <w:proofErr w:type="spellEnd"/>
      <w:r w:rsidRPr="00DC1AF9">
        <w:rPr>
          <w:rFonts w:ascii="Times New Roman" w:eastAsia="Times New Roman" w:hAnsi="Times New Roman" w:cs="Times New Roman"/>
          <w:i/>
          <w:sz w:val="24"/>
          <w:szCs w:val="24"/>
          <w:lang w:val="en-US"/>
        </w:rPr>
        <w:t xml:space="preserve"> </w:t>
      </w:r>
      <w:proofErr w:type="spellStart"/>
      <w:r w:rsidRPr="00DC1AF9">
        <w:rPr>
          <w:rFonts w:ascii="Times New Roman" w:eastAsia="Times New Roman" w:hAnsi="Times New Roman" w:cs="Times New Roman"/>
          <w:i/>
          <w:sz w:val="24"/>
          <w:szCs w:val="24"/>
          <w:lang w:val="en-US"/>
        </w:rPr>
        <w:t>мозга</w:t>
      </w:r>
      <w:proofErr w:type="spellEnd"/>
      <w:r w:rsidRPr="00DC1AF9">
        <w:rPr>
          <w:rFonts w:ascii="Times New Roman" w:eastAsia="Times New Roman" w:hAnsi="Times New Roman" w:cs="Times New Roman"/>
          <w:i/>
          <w:sz w:val="24"/>
          <w:szCs w:val="24"/>
          <w:lang w:val="en-US"/>
        </w:rPr>
        <w:t xml:space="preserve">; </w:t>
      </w:r>
    </w:p>
    <w:p w:rsidR="00113358" w:rsidRPr="00DC1AF9" w:rsidRDefault="00113358" w:rsidP="00DC1AF9">
      <w:pPr>
        <w:numPr>
          <w:ilvl w:val="0"/>
          <w:numId w:val="17"/>
        </w:numPr>
        <w:tabs>
          <w:tab w:val="num" w:pos="280"/>
        </w:tabs>
        <w:overflowPunct w:val="0"/>
        <w:autoSpaceDE w:val="0"/>
        <w:autoSpaceDN w:val="0"/>
        <w:adjustRightInd w:val="0"/>
        <w:spacing w:after="0" w:line="240" w:lineRule="auto"/>
        <w:ind w:left="0" w:firstLine="709"/>
        <w:jc w:val="both"/>
        <w:rPr>
          <w:rFonts w:ascii="Times New Roman" w:eastAsia="Times New Roman" w:hAnsi="Times New Roman" w:cs="Times New Roman"/>
          <w:i/>
          <w:sz w:val="24"/>
          <w:szCs w:val="24"/>
          <w:lang w:val="en-US"/>
        </w:rPr>
      </w:pPr>
      <w:r w:rsidRPr="00DC1AF9">
        <w:rPr>
          <w:rFonts w:ascii="Times New Roman" w:eastAsia="Times New Roman" w:hAnsi="Times New Roman" w:cs="Times New Roman"/>
          <w:i/>
          <w:sz w:val="24"/>
          <w:szCs w:val="24"/>
        </w:rPr>
        <w:t>Выявление особенностей с</w:t>
      </w:r>
      <w:proofErr w:type="spellStart"/>
      <w:r w:rsidRPr="00DC1AF9">
        <w:rPr>
          <w:rFonts w:ascii="Times New Roman" w:eastAsia="Times New Roman" w:hAnsi="Times New Roman" w:cs="Times New Roman"/>
          <w:i/>
          <w:sz w:val="24"/>
          <w:szCs w:val="24"/>
          <w:lang w:val="en-US"/>
        </w:rPr>
        <w:t>троени</w:t>
      </w:r>
      <w:proofErr w:type="spellEnd"/>
      <w:r w:rsidRPr="00DC1AF9">
        <w:rPr>
          <w:rFonts w:ascii="Times New Roman" w:eastAsia="Times New Roman" w:hAnsi="Times New Roman" w:cs="Times New Roman"/>
          <w:i/>
          <w:sz w:val="24"/>
          <w:szCs w:val="24"/>
        </w:rPr>
        <w:t>я</w:t>
      </w:r>
      <w:r w:rsidRPr="00DC1AF9">
        <w:rPr>
          <w:rFonts w:ascii="Times New Roman" w:eastAsia="Times New Roman" w:hAnsi="Times New Roman" w:cs="Times New Roman"/>
          <w:i/>
          <w:sz w:val="24"/>
          <w:szCs w:val="24"/>
          <w:lang w:val="en-US"/>
        </w:rPr>
        <w:t xml:space="preserve"> </w:t>
      </w:r>
      <w:proofErr w:type="spellStart"/>
      <w:r w:rsidRPr="00DC1AF9">
        <w:rPr>
          <w:rFonts w:ascii="Times New Roman" w:eastAsia="Times New Roman" w:hAnsi="Times New Roman" w:cs="Times New Roman"/>
          <w:i/>
          <w:sz w:val="24"/>
          <w:szCs w:val="24"/>
          <w:lang w:val="en-US"/>
        </w:rPr>
        <w:t>позвонков</w:t>
      </w:r>
      <w:proofErr w:type="spellEnd"/>
      <w:r w:rsidRPr="00DC1AF9">
        <w:rPr>
          <w:rFonts w:ascii="Times New Roman" w:eastAsia="Times New Roman" w:hAnsi="Times New Roman" w:cs="Times New Roman"/>
          <w:i/>
          <w:sz w:val="24"/>
          <w:szCs w:val="24"/>
          <w:lang w:val="en-US"/>
        </w:rPr>
        <w:t xml:space="preserve">; </w:t>
      </w:r>
    </w:p>
    <w:p w:rsidR="00113358" w:rsidRPr="00DC1AF9" w:rsidRDefault="00113358" w:rsidP="00DC1AF9">
      <w:pPr>
        <w:numPr>
          <w:ilvl w:val="0"/>
          <w:numId w:val="17"/>
        </w:numPr>
        <w:tabs>
          <w:tab w:val="num" w:pos="280"/>
        </w:tab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Выявление нарушения осанки и наличия плоскостопия; </w:t>
      </w:r>
    </w:p>
    <w:p w:rsidR="00113358" w:rsidRPr="00DC1AF9" w:rsidRDefault="00113358" w:rsidP="00DC1AF9">
      <w:pPr>
        <w:numPr>
          <w:ilvl w:val="0"/>
          <w:numId w:val="17"/>
        </w:numPr>
        <w:tabs>
          <w:tab w:val="num" w:pos="280"/>
        </w:tab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Сравнение микроскопического строения крови человека и лягушки; </w:t>
      </w:r>
    </w:p>
    <w:p w:rsidR="00113358" w:rsidRPr="00DC1AF9" w:rsidRDefault="00113358" w:rsidP="00DC1AF9">
      <w:pPr>
        <w:numPr>
          <w:ilvl w:val="0"/>
          <w:numId w:val="17"/>
        </w:numPr>
        <w:tabs>
          <w:tab w:val="num" w:pos="280"/>
        </w:tabs>
        <w:overflowPunct w:val="0"/>
        <w:autoSpaceDE w:val="0"/>
        <w:autoSpaceDN w:val="0"/>
        <w:adjustRightInd w:val="0"/>
        <w:spacing w:after="0" w:line="240" w:lineRule="auto"/>
        <w:ind w:left="0"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sz w:val="24"/>
          <w:szCs w:val="24"/>
        </w:rPr>
        <w:t xml:space="preserve">Подсчет пульса в разных условиях. </w:t>
      </w:r>
      <w:r w:rsidRPr="00DC1AF9">
        <w:rPr>
          <w:rFonts w:ascii="Times New Roman" w:eastAsia="Times New Roman" w:hAnsi="Times New Roman" w:cs="Times New Roman"/>
          <w:i/>
          <w:sz w:val="24"/>
          <w:szCs w:val="24"/>
        </w:rPr>
        <w:t xml:space="preserve">Измерение артериального давления; </w:t>
      </w:r>
    </w:p>
    <w:p w:rsidR="00113358" w:rsidRPr="00DC1AF9" w:rsidRDefault="00113358" w:rsidP="00DC1AF9">
      <w:pPr>
        <w:numPr>
          <w:ilvl w:val="0"/>
          <w:numId w:val="17"/>
        </w:numPr>
        <w:overflowPunct w:val="0"/>
        <w:autoSpaceDE w:val="0"/>
        <w:autoSpaceDN w:val="0"/>
        <w:adjustRightInd w:val="0"/>
        <w:spacing w:after="0" w:line="240" w:lineRule="auto"/>
        <w:ind w:left="0"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i/>
          <w:sz w:val="24"/>
          <w:szCs w:val="24"/>
        </w:rPr>
        <w:t>Измерение жизненной емкости легких. Дыхательные движения.</w:t>
      </w:r>
    </w:p>
    <w:p w:rsidR="00113358" w:rsidRPr="00DC1AF9" w:rsidRDefault="00113358" w:rsidP="00DC1AF9">
      <w:pPr>
        <w:numPr>
          <w:ilvl w:val="0"/>
          <w:numId w:val="17"/>
        </w:numPr>
        <w:tabs>
          <w:tab w:val="num" w:pos="280"/>
        </w:tab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Изучение строения и работы органа зрения. </w:t>
      </w:r>
    </w:p>
    <w:p w:rsidR="00113358" w:rsidRPr="00DC1AF9" w:rsidRDefault="00113358" w:rsidP="00DC1AF9">
      <w:pPr>
        <w:spacing w:after="0" w:line="240" w:lineRule="auto"/>
        <w:jc w:val="both"/>
        <w:rPr>
          <w:rFonts w:ascii="Times New Roman" w:eastAsia="Times New Roman" w:hAnsi="Times New Roman" w:cs="Times New Roman"/>
          <w:b/>
          <w:bCs/>
          <w:sz w:val="24"/>
          <w:szCs w:val="24"/>
          <w:lang w:val="tt-RU"/>
        </w:rPr>
      </w:pPr>
    </w:p>
    <w:p w:rsidR="00113358" w:rsidRPr="00DC1AF9" w:rsidRDefault="00113358" w:rsidP="00DC1AF9">
      <w:pPr>
        <w:spacing w:after="0" w:line="240" w:lineRule="auto"/>
        <w:jc w:val="center"/>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9 класс.</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t>Общие биологические закономерности</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Биология как наука</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rPr>
      </w:pPr>
      <w:r w:rsidRPr="00DC1AF9">
        <w:rPr>
          <w:rFonts w:ascii="Times New Roman" w:eastAsia="Times New Roman" w:hAnsi="Times New Roman" w:cs="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spellStart"/>
      <w:proofErr w:type="gramStart"/>
      <w:r w:rsidRPr="00DC1AF9">
        <w:rPr>
          <w:rFonts w:ascii="Times New Roman" w:eastAsia="Times New Roman" w:hAnsi="Times New Roman" w:cs="Times New Roman"/>
          <w:sz w:val="24"/>
          <w:szCs w:val="24"/>
        </w:rPr>
        <w:t>естественно-научной</w:t>
      </w:r>
      <w:proofErr w:type="spellEnd"/>
      <w:proofErr w:type="gramEnd"/>
      <w:r w:rsidRPr="00DC1AF9">
        <w:rPr>
          <w:rFonts w:ascii="Times New Roman" w:eastAsia="Times New Roman" w:hAnsi="Times New Roman" w:cs="Times New Roman"/>
          <w:sz w:val="24"/>
          <w:szCs w:val="24"/>
        </w:rPr>
        <w:t xml:space="preserve"> картины мира. Основные признаки живого. Уровни организации живой природы. </w:t>
      </w:r>
      <w:r w:rsidRPr="00DC1AF9">
        <w:rPr>
          <w:rFonts w:ascii="Times New Roman" w:eastAsia="Times New Roman" w:hAnsi="Times New Roman" w:cs="Times New Roman"/>
          <w:i/>
          <w:sz w:val="24"/>
          <w:szCs w:val="24"/>
        </w:rPr>
        <w:t>Живые природные объекты как система. Классификация живых природных объектов.</w:t>
      </w:r>
    </w:p>
    <w:p w:rsidR="00113358" w:rsidRPr="00DC1AF9" w:rsidRDefault="00113358" w:rsidP="00DC1AF9">
      <w:pPr>
        <w:overflowPunct w:val="0"/>
        <w:autoSpaceDE w:val="0"/>
        <w:autoSpaceDN w:val="0"/>
        <w:adjustRightInd w:val="0"/>
        <w:spacing w:after="0" w:line="240" w:lineRule="auto"/>
        <w:ind w:left="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Клетка</w:t>
      </w:r>
    </w:p>
    <w:p w:rsidR="00113358" w:rsidRPr="00DC1AF9" w:rsidRDefault="00113358" w:rsidP="00DC1AF9">
      <w:pPr>
        <w:overflowPunct w:val="0"/>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sz w:val="24"/>
          <w:szCs w:val="24"/>
        </w:rPr>
        <w:lastRenderedPageBreak/>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DC1AF9">
        <w:rPr>
          <w:rFonts w:ascii="Times New Roman" w:eastAsia="Times New Roman" w:hAnsi="Times New Roman" w:cs="Times New Roman"/>
          <w:i/>
          <w:sz w:val="24"/>
          <w:szCs w:val="24"/>
        </w:rPr>
        <w:t>Нарушения в строении и функционировании клеток – одна из причин заболевания организма.</w:t>
      </w:r>
      <w:r w:rsidRPr="00DC1AF9">
        <w:rPr>
          <w:rFonts w:ascii="Times New Roman" w:eastAsia="Times New Roman" w:hAnsi="Times New Roman" w:cs="Times New Roman"/>
          <w:sz w:val="24"/>
          <w:szCs w:val="24"/>
        </w:rPr>
        <w:t xml:space="preserve"> Деление клетки – основа размножения, роста и развития организмов. </w:t>
      </w:r>
    </w:p>
    <w:p w:rsidR="00113358" w:rsidRPr="00DC1AF9" w:rsidRDefault="00113358" w:rsidP="00DC1AF9">
      <w:pPr>
        <w:overflowPunct w:val="0"/>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Организм</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DC1AF9">
        <w:rPr>
          <w:rFonts w:ascii="Times New Roman" w:eastAsia="Times New Roman" w:hAnsi="Times New Roman" w:cs="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DC1AF9">
        <w:rPr>
          <w:rFonts w:ascii="Times New Roman" w:eastAsia="Times New Roman" w:hAnsi="Times New Roman" w:cs="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113358" w:rsidRPr="00DC1AF9" w:rsidRDefault="00113358" w:rsidP="00DC1AF9">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Вид</w:t>
      </w:r>
    </w:p>
    <w:p w:rsidR="00113358" w:rsidRPr="00DC1AF9" w:rsidRDefault="00113358" w:rsidP="00DC1AF9">
      <w:pPr>
        <w:tabs>
          <w:tab w:val="left" w:pos="0"/>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bCs/>
          <w:sz w:val="24"/>
          <w:szCs w:val="24"/>
        </w:rPr>
        <w:t xml:space="preserve">Вид, признаки вида. </w:t>
      </w:r>
      <w:r w:rsidRPr="00DC1AF9">
        <w:rPr>
          <w:rFonts w:ascii="Times New Roman" w:eastAsia="Times New Roman" w:hAnsi="Times New Roman" w:cs="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DC1AF9">
        <w:rPr>
          <w:rFonts w:ascii="Times New Roman" w:eastAsia="Times New Roman" w:hAnsi="Times New Roman" w:cs="Times New Roman"/>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DC1AF9">
        <w:rPr>
          <w:rFonts w:ascii="Times New Roman" w:eastAsia="Times New Roman" w:hAnsi="Times New Roman" w:cs="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Экосистемы</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bCs/>
          <w:sz w:val="24"/>
          <w:szCs w:val="24"/>
        </w:rPr>
        <w:t xml:space="preserve">Экология, экологические факторы, их влияние на организмы. </w:t>
      </w:r>
      <w:proofErr w:type="spellStart"/>
      <w:r w:rsidRPr="00DC1AF9">
        <w:rPr>
          <w:rFonts w:ascii="Times New Roman" w:eastAsia="Times New Roman" w:hAnsi="Times New Roman" w:cs="Times New Roman"/>
          <w:bCs/>
          <w:sz w:val="24"/>
          <w:szCs w:val="24"/>
        </w:rPr>
        <w:t>Экосистемная</w:t>
      </w:r>
      <w:proofErr w:type="spellEnd"/>
      <w:r w:rsidRPr="00DC1AF9">
        <w:rPr>
          <w:rFonts w:ascii="Times New Roman" w:eastAsia="Times New Roman" w:hAnsi="Times New Roman" w:cs="Times New Roman"/>
          <w:bCs/>
          <w:sz w:val="24"/>
          <w:szCs w:val="24"/>
        </w:rPr>
        <w:t xml:space="preserve">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DC1AF9">
        <w:rPr>
          <w:rFonts w:ascii="Times New Roman" w:eastAsia="Times New Roman" w:hAnsi="Times New Roman" w:cs="Times New Roman"/>
          <w:sz w:val="24"/>
          <w:szCs w:val="24"/>
        </w:rPr>
        <w:t xml:space="preserve">иогеоценоз). </w:t>
      </w:r>
      <w:proofErr w:type="spellStart"/>
      <w:r w:rsidRPr="00DC1AF9">
        <w:rPr>
          <w:rFonts w:ascii="Times New Roman" w:eastAsia="Times New Roman" w:hAnsi="Times New Roman" w:cs="Times New Roman"/>
          <w:sz w:val="24"/>
          <w:szCs w:val="24"/>
        </w:rPr>
        <w:t>Агроэкосистема</w:t>
      </w:r>
      <w:proofErr w:type="spellEnd"/>
      <w:r w:rsidRPr="00DC1AF9">
        <w:rPr>
          <w:rFonts w:ascii="Times New Roman" w:eastAsia="Times New Roman" w:hAnsi="Times New Roman" w:cs="Times New Roman"/>
          <w:sz w:val="24"/>
          <w:szCs w:val="24"/>
        </w:rPr>
        <w:t xml:space="preserve"> (</w:t>
      </w:r>
      <w:proofErr w:type="spellStart"/>
      <w:r w:rsidRPr="00DC1AF9">
        <w:rPr>
          <w:rFonts w:ascii="Times New Roman" w:eastAsia="Times New Roman" w:hAnsi="Times New Roman" w:cs="Times New Roman"/>
          <w:sz w:val="24"/>
          <w:szCs w:val="24"/>
        </w:rPr>
        <w:t>агроценоз</w:t>
      </w:r>
      <w:proofErr w:type="spellEnd"/>
      <w:r w:rsidRPr="00DC1AF9">
        <w:rPr>
          <w:rFonts w:ascii="Times New Roman" w:eastAsia="Times New Roman" w:hAnsi="Times New Roman" w:cs="Times New Roman"/>
          <w:sz w:val="24"/>
          <w:szCs w:val="24"/>
        </w:rPr>
        <w:t xml:space="preserve">) как искусственное сообщество организмов. </w:t>
      </w:r>
      <w:r w:rsidRPr="00DC1AF9">
        <w:rPr>
          <w:rFonts w:ascii="Times New Roman" w:eastAsia="Times New Roman" w:hAnsi="Times New Roman" w:cs="Times New Roman"/>
          <w:i/>
          <w:sz w:val="24"/>
          <w:szCs w:val="24"/>
        </w:rPr>
        <w:t xml:space="preserve">Круговорот веществ и поток энергии в биогеоценозах. </w:t>
      </w:r>
      <w:r w:rsidRPr="00DC1AF9">
        <w:rPr>
          <w:rFonts w:ascii="Times New Roman" w:eastAsia="Times New Roman" w:hAnsi="Times New Roman" w:cs="Times New Roman"/>
          <w:sz w:val="24"/>
          <w:szCs w:val="24"/>
        </w:rPr>
        <w:t>Биосфера – глобальная экосистема. В. И.  Вернадский – основоположник учения о биосфере. Структура</w:t>
      </w:r>
      <w:bookmarkStart w:id="25" w:name="page23"/>
      <w:bookmarkEnd w:id="25"/>
      <w:r w:rsidRPr="00DC1AF9">
        <w:rPr>
          <w:rFonts w:ascii="Times New Roman" w:eastAsia="Times New Roman" w:hAnsi="Times New Roman" w:cs="Times New Roman"/>
          <w:sz w:val="24"/>
          <w:szCs w:val="24"/>
        </w:rPr>
        <w:t xml:space="preserve"> биосферы. Распространение и роль живого вещества в биосфере.</w:t>
      </w:r>
      <w:r w:rsidRPr="00DC1AF9">
        <w:rPr>
          <w:rFonts w:ascii="Times New Roman" w:eastAsia="Times New Roman" w:hAnsi="Times New Roman" w:cs="Times New Roman"/>
          <w:i/>
          <w:sz w:val="24"/>
          <w:szCs w:val="24"/>
        </w:rPr>
        <w:t xml:space="preserve"> Ноосфера. Краткая история эволюции биосферы.</w:t>
      </w:r>
      <w:r w:rsidRPr="00DC1AF9">
        <w:rPr>
          <w:rFonts w:ascii="Times New Roman" w:eastAsia="Times New Roman" w:hAnsi="Times New Roman" w:cs="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
          <w:i/>
          <w:sz w:val="24"/>
          <w:szCs w:val="24"/>
        </w:rPr>
      </w:pPr>
      <w:r w:rsidRPr="00DC1AF9">
        <w:rPr>
          <w:rFonts w:ascii="Times New Roman" w:eastAsia="Times New Roman" w:hAnsi="Times New Roman" w:cs="Times New Roman"/>
          <w:b/>
          <w:i/>
          <w:sz w:val="24"/>
          <w:szCs w:val="24"/>
        </w:rPr>
        <w:t>Содержание курса для углубленного (дополнительного) изучения.</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Элементный состав клетки. Распространенность элементов, их вклад в образование живой материи и объектов неживой природы. Макроэлементы, микроэлементы; их вклад в образование неорганических и органических молекул живого вещества. Осмос и осмотическое давление; осмотическое поступление молекул в клетку. Фотосинтез. Световая и </w:t>
      </w:r>
      <w:proofErr w:type="spellStart"/>
      <w:r w:rsidRPr="00DC1AF9">
        <w:rPr>
          <w:rFonts w:ascii="Times New Roman" w:eastAsia="Times New Roman" w:hAnsi="Times New Roman" w:cs="Times New Roman"/>
          <w:sz w:val="24"/>
          <w:szCs w:val="24"/>
        </w:rPr>
        <w:t>темновая</w:t>
      </w:r>
      <w:proofErr w:type="spellEnd"/>
      <w:r w:rsidRPr="00DC1AF9">
        <w:rPr>
          <w:rFonts w:ascii="Times New Roman" w:eastAsia="Times New Roman" w:hAnsi="Times New Roman" w:cs="Times New Roman"/>
          <w:sz w:val="24"/>
          <w:szCs w:val="24"/>
        </w:rPr>
        <w:t xml:space="preserve"> фазы фотосинтеза, значение трудов К.А.Тимирязева. Обеспечение клеток энергией, стадии энергетического обмена. Двойное оплодотворение у цветковых растений. Эмбриональный период развития. Постэмбриональный период развития. Биологический смысл развития с метаморфозом. Прямое развитие. Старение.  Биогенетический закон (Э. Геккель и К. Мюллер).  Сходство  зародышей и эмбриональная дивергенция признаков (закон К. Бэра).  Биологические ритмы. Фотопериодизм.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Генетика как наука. Открытие Г. Менделем закономерностей наследования признаков.  Закон Т. Моргана. Генетика человека.  Основные формы изменчивости. Генотипическая изменчивость. Мутации. Комбинативная изменчивость. Фенотипическая, </w:t>
      </w:r>
      <w:r w:rsidRPr="00DC1AF9">
        <w:rPr>
          <w:rFonts w:ascii="Times New Roman" w:eastAsia="Times New Roman" w:hAnsi="Times New Roman" w:cs="Times New Roman"/>
          <w:sz w:val="24"/>
          <w:szCs w:val="24"/>
        </w:rPr>
        <w:lastRenderedPageBreak/>
        <w:t xml:space="preserve">или </w:t>
      </w:r>
      <w:proofErr w:type="spellStart"/>
      <w:r w:rsidRPr="00DC1AF9">
        <w:rPr>
          <w:rFonts w:ascii="Times New Roman" w:eastAsia="Times New Roman" w:hAnsi="Times New Roman" w:cs="Times New Roman"/>
          <w:sz w:val="24"/>
          <w:szCs w:val="24"/>
        </w:rPr>
        <w:t>модификационная</w:t>
      </w:r>
      <w:proofErr w:type="spellEnd"/>
      <w:r w:rsidRPr="00DC1AF9">
        <w:rPr>
          <w:rFonts w:ascii="Times New Roman" w:eastAsia="Times New Roman" w:hAnsi="Times New Roman" w:cs="Times New Roman"/>
          <w:sz w:val="24"/>
          <w:szCs w:val="24"/>
        </w:rPr>
        <w:t>, изменчивость. Генетика и медицина. Изучение наследования признаков у человека. Наследственные болезни человека, их предупреждение.</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Предмет и задачи селекции.  Работы Н. И. Вавилова. Центры происхождения и многообразия культурных растений. Сорт, порода, штамм. Методы селекции растений и животных. Селекция микроорганизмов. </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Экологическая пирамида: чисел, биомассы, энергии. Смена биоценозов. Причины смены биоценозов; формирование новых сообществ. Основные законы устойчивости живой природы. Рациональное использование природы и ее охрана.</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Развитие биологии в </w:t>
      </w:r>
      <w:proofErr w:type="spellStart"/>
      <w:r w:rsidRPr="00DC1AF9">
        <w:rPr>
          <w:rFonts w:ascii="Times New Roman" w:eastAsia="Times New Roman" w:hAnsi="Times New Roman" w:cs="Times New Roman"/>
          <w:sz w:val="24"/>
          <w:szCs w:val="24"/>
        </w:rPr>
        <w:t>додарвиновский</w:t>
      </w:r>
      <w:proofErr w:type="spellEnd"/>
      <w:r w:rsidRPr="00DC1AF9">
        <w:rPr>
          <w:rFonts w:ascii="Times New Roman" w:eastAsia="Times New Roman" w:hAnsi="Times New Roman" w:cs="Times New Roman"/>
          <w:sz w:val="24"/>
          <w:szCs w:val="24"/>
        </w:rPr>
        <w:t xml:space="preserve"> период. Господство в науке представлений об «изначальной целесообразности» и неизменности живой природы. Работы К. Линнея по систематике растений и животных. Развитие представлений об изменяемости живой природы Эволюционная теория Ж. Б. Ламарка. Главные направления эволюционного процесса. Биологический прогресс и биологический регресс (А. Н. </w:t>
      </w:r>
      <w:proofErr w:type="spellStart"/>
      <w:r w:rsidRPr="00DC1AF9">
        <w:rPr>
          <w:rFonts w:ascii="Times New Roman" w:eastAsia="Times New Roman" w:hAnsi="Times New Roman" w:cs="Times New Roman"/>
          <w:sz w:val="24"/>
          <w:szCs w:val="24"/>
        </w:rPr>
        <w:t>Северцов</w:t>
      </w:r>
      <w:proofErr w:type="spellEnd"/>
      <w:r w:rsidRPr="00DC1AF9">
        <w:rPr>
          <w:rFonts w:ascii="Times New Roman" w:eastAsia="Times New Roman" w:hAnsi="Times New Roman" w:cs="Times New Roman"/>
          <w:sz w:val="24"/>
          <w:szCs w:val="24"/>
        </w:rPr>
        <w:t>). Представления о возникновении жизни на Земле в истории естествознания. Современные представления о возникновении жизни на Земле (теория академика А. И. Опарина).</w:t>
      </w:r>
    </w:p>
    <w:p w:rsidR="00113358" w:rsidRPr="00DC1AF9" w:rsidRDefault="00113358" w:rsidP="00DC1AF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Место человека в живой природе. Доказательства эволюционного происхождения человека. Стадии эволюции человека: древнейший человек, древний человек, первые современные люди. Человеческие расы; </w:t>
      </w:r>
      <w:proofErr w:type="spellStart"/>
      <w:r w:rsidRPr="00DC1AF9">
        <w:rPr>
          <w:rFonts w:ascii="Times New Roman" w:eastAsia="Times New Roman" w:hAnsi="Times New Roman" w:cs="Times New Roman"/>
          <w:sz w:val="24"/>
          <w:szCs w:val="24"/>
        </w:rPr>
        <w:t>расообразование</w:t>
      </w:r>
      <w:proofErr w:type="spellEnd"/>
      <w:r w:rsidRPr="00DC1AF9">
        <w:rPr>
          <w:rFonts w:ascii="Times New Roman" w:eastAsia="Times New Roman" w:hAnsi="Times New Roman" w:cs="Times New Roman"/>
          <w:sz w:val="24"/>
          <w:szCs w:val="24"/>
        </w:rPr>
        <w:t>; единство происхождения рас. Антинаучная сущность расизма. Человек как житель биосферы и его влияние на природу Земли.</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t>Примерный список лабораторных и практических работ по разделу «Общебиологические закономерности»:</w:t>
      </w:r>
    </w:p>
    <w:p w:rsidR="00113358" w:rsidRPr="00DC1AF9" w:rsidRDefault="00113358" w:rsidP="00DC1AF9">
      <w:pPr>
        <w:numPr>
          <w:ilvl w:val="0"/>
          <w:numId w:val="21"/>
        </w:numPr>
        <w:tabs>
          <w:tab w:val="left" w:pos="50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Изучение клеток и тканей растений и животных на готовых микропрепаратах;</w:t>
      </w:r>
    </w:p>
    <w:p w:rsidR="00113358" w:rsidRPr="00DC1AF9" w:rsidRDefault="00113358" w:rsidP="00DC1AF9">
      <w:pPr>
        <w:numPr>
          <w:ilvl w:val="0"/>
          <w:numId w:val="21"/>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lang w:val="en-US"/>
        </w:rPr>
      </w:pPr>
      <w:r w:rsidRPr="00DC1AF9">
        <w:rPr>
          <w:rFonts w:ascii="Times New Roman" w:eastAsia="Times New Roman" w:hAnsi="Times New Roman" w:cs="Times New Roman"/>
          <w:sz w:val="24"/>
          <w:szCs w:val="24"/>
        </w:rPr>
        <w:t>Выявление и</w:t>
      </w:r>
      <w:proofErr w:type="spellStart"/>
      <w:r w:rsidRPr="00DC1AF9">
        <w:rPr>
          <w:rFonts w:ascii="Times New Roman" w:eastAsia="Times New Roman" w:hAnsi="Times New Roman" w:cs="Times New Roman"/>
          <w:sz w:val="24"/>
          <w:szCs w:val="24"/>
          <w:lang w:val="en-US"/>
        </w:rPr>
        <w:t>зменчивост</w:t>
      </w:r>
      <w:proofErr w:type="spellEnd"/>
      <w:r w:rsidRPr="00DC1AF9">
        <w:rPr>
          <w:rFonts w:ascii="Times New Roman" w:eastAsia="Times New Roman" w:hAnsi="Times New Roman" w:cs="Times New Roman"/>
          <w:sz w:val="24"/>
          <w:szCs w:val="24"/>
        </w:rPr>
        <w:t>и</w:t>
      </w:r>
      <w:r w:rsidRPr="00DC1AF9">
        <w:rPr>
          <w:rFonts w:ascii="Times New Roman" w:eastAsia="Times New Roman" w:hAnsi="Times New Roman" w:cs="Times New Roman"/>
          <w:sz w:val="24"/>
          <w:szCs w:val="24"/>
          <w:lang w:val="en-US"/>
        </w:rPr>
        <w:t xml:space="preserve"> </w:t>
      </w:r>
      <w:proofErr w:type="spellStart"/>
      <w:r w:rsidRPr="00DC1AF9">
        <w:rPr>
          <w:rFonts w:ascii="Times New Roman" w:eastAsia="Times New Roman" w:hAnsi="Times New Roman" w:cs="Times New Roman"/>
          <w:sz w:val="24"/>
          <w:szCs w:val="24"/>
          <w:lang w:val="en-US"/>
        </w:rPr>
        <w:t>организмов</w:t>
      </w:r>
      <w:proofErr w:type="spellEnd"/>
      <w:r w:rsidRPr="00DC1AF9">
        <w:rPr>
          <w:rFonts w:ascii="Times New Roman" w:eastAsia="Times New Roman" w:hAnsi="Times New Roman" w:cs="Times New Roman"/>
          <w:sz w:val="24"/>
          <w:szCs w:val="24"/>
          <w:lang w:val="en-US"/>
        </w:rPr>
        <w:t xml:space="preserve">; </w:t>
      </w:r>
    </w:p>
    <w:p w:rsidR="00113358" w:rsidRPr="00DC1AF9" w:rsidRDefault="00113358" w:rsidP="00DC1AF9">
      <w:pPr>
        <w:numPr>
          <w:ilvl w:val="0"/>
          <w:numId w:val="21"/>
        </w:numPr>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Выявление приспособлений у организмов к среде обитания (на конкретных примерах). </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Примерный список экскурсий по разделу «Общебиологические закономерности»:</w:t>
      </w:r>
    </w:p>
    <w:p w:rsidR="00113358" w:rsidRPr="00DC1AF9" w:rsidRDefault="00113358" w:rsidP="00DC1AF9">
      <w:pPr>
        <w:numPr>
          <w:ilvl w:val="0"/>
          <w:numId w:val="18"/>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Изучение и описание экосистемы своей местности.</w:t>
      </w:r>
    </w:p>
    <w:p w:rsidR="00113358" w:rsidRPr="00DC1AF9" w:rsidRDefault="00113358" w:rsidP="00DC1AF9">
      <w:pPr>
        <w:numPr>
          <w:ilvl w:val="0"/>
          <w:numId w:val="18"/>
        </w:numPr>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DC1AF9">
        <w:rPr>
          <w:rFonts w:ascii="Times New Roman" w:eastAsia="Times New Roman" w:hAnsi="Times New Roman" w:cs="Times New Roman"/>
          <w:i/>
          <w:sz w:val="24"/>
          <w:szCs w:val="24"/>
        </w:rPr>
        <w:t>Многообразие живых организмов (на примере парка или природного участка).</w:t>
      </w:r>
    </w:p>
    <w:p w:rsidR="00113358" w:rsidRPr="00DC1AF9" w:rsidRDefault="00113358" w:rsidP="00DC1AF9">
      <w:pPr>
        <w:numPr>
          <w:ilvl w:val="0"/>
          <w:numId w:val="18"/>
        </w:numPr>
        <w:autoSpaceDE w:val="0"/>
        <w:autoSpaceDN w:val="0"/>
        <w:adjustRightInd w:val="0"/>
        <w:spacing w:after="0" w:line="240" w:lineRule="auto"/>
        <w:ind w:left="0" w:firstLine="709"/>
        <w:contextualSpacing/>
        <w:jc w:val="both"/>
        <w:rPr>
          <w:rFonts w:ascii="Times New Roman" w:eastAsia="Times New Roman" w:hAnsi="Times New Roman" w:cs="Times New Roman"/>
          <w:i/>
          <w:sz w:val="24"/>
          <w:szCs w:val="24"/>
        </w:rPr>
      </w:pPr>
      <w:r w:rsidRPr="00DC1AF9">
        <w:rPr>
          <w:rFonts w:ascii="Times New Roman" w:eastAsia="Times New Roman" w:hAnsi="Times New Roman" w:cs="Times New Roman"/>
          <w:i/>
          <w:sz w:val="24"/>
          <w:szCs w:val="24"/>
        </w:rPr>
        <w:t>Естественный отбор - движущая сила эволюции.</w:t>
      </w:r>
    </w:p>
    <w:p w:rsidR="00113358" w:rsidRPr="00DC1AF9" w:rsidRDefault="00113358" w:rsidP="00DC1AF9">
      <w:pPr>
        <w:spacing w:after="0" w:line="240" w:lineRule="auto"/>
        <w:ind w:firstLine="454"/>
        <w:jc w:val="both"/>
        <w:rPr>
          <w:rFonts w:ascii="Times New Roman" w:eastAsia="Times New Roman" w:hAnsi="Times New Roman" w:cs="Times New Roman"/>
          <w:b/>
          <w:sz w:val="24"/>
          <w:szCs w:val="24"/>
        </w:rPr>
      </w:pPr>
    </w:p>
    <w:p w:rsidR="00113358" w:rsidRPr="004C3D09" w:rsidRDefault="00113358" w:rsidP="004C3D09">
      <w:pPr>
        <w:pStyle w:val="a5"/>
        <w:numPr>
          <w:ilvl w:val="2"/>
          <w:numId w:val="6"/>
        </w:numPr>
        <w:jc w:val="center"/>
        <w:rPr>
          <w:b/>
        </w:rPr>
      </w:pPr>
      <w:r w:rsidRPr="004C3D09">
        <w:rPr>
          <w:b/>
        </w:rPr>
        <w:t xml:space="preserve"> Химия.</w:t>
      </w:r>
    </w:p>
    <w:p w:rsidR="00113358" w:rsidRPr="00DC1AF9" w:rsidRDefault="00113358" w:rsidP="00DC1AF9">
      <w:pPr>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113358" w:rsidRPr="00DC1AF9" w:rsidRDefault="00113358" w:rsidP="00DC1AF9">
      <w:pPr>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113358" w:rsidRPr="00DC1AF9" w:rsidRDefault="00113358" w:rsidP="00DC1AF9">
      <w:pPr>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113358" w:rsidRPr="00DC1AF9" w:rsidRDefault="00113358" w:rsidP="00DC1AF9">
      <w:pPr>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113358" w:rsidRPr="00DC1AF9" w:rsidRDefault="00113358" w:rsidP="00DC1AF9">
      <w:pPr>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lastRenderedPageBreak/>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113358" w:rsidRPr="00DC1AF9" w:rsidRDefault="00113358" w:rsidP="00DC1AF9">
      <w:pPr>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113358" w:rsidRPr="00DC1AF9" w:rsidRDefault="00113358" w:rsidP="00DC1AF9">
      <w:pPr>
        <w:spacing w:after="0" w:line="240" w:lineRule="auto"/>
        <w:ind w:firstLine="709"/>
        <w:contextualSpacing/>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Реализация данной программы в процессе обучения позволит </w:t>
      </w:r>
      <w:proofErr w:type="gramStart"/>
      <w:r w:rsidRPr="00DC1AF9">
        <w:rPr>
          <w:rFonts w:ascii="Times New Roman" w:eastAsia="Times New Roman" w:hAnsi="Times New Roman" w:cs="Times New Roman"/>
          <w:sz w:val="24"/>
          <w:szCs w:val="24"/>
        </w:rPr>
        <w:t>обучающимся</w:t>
      </w:r>
      <w:proofErr w:type="gramEnd"/>
      <w:r w:rsidRPr="00DC1AF9">
        <w:rPr>
          <w:rFonts w:ascii="Times New Roman" w:eastAsia="Times New Roman" w:hAnsi="Times New Roman" w:cs="Times New Roman"/>
          <w:sz w:val="24"/>
          <w:szCs w:val="24"/>
        </w:rPr>
        <w:t xml:space="preserve"> усвоить ключевые химические компетенции и понять роль и значение химии среди других наук о природе.</w:t>
      </w:r>
    </w:p>
    <w:p w:rsidR="00113358" w:rsidRPr="00DC1AF9" w:rsidRDefault="00113358" w:rsidP="00DC1AF9">
      <w:pPr>
        <w:spacing w:after="0" w:line="240" w:lineRule="auto"/>
        <w:ind w:firstLine="709"/>
        <w:contextualSpacing/>
        <w:jc w:val="both"/>
        <w:rPr>
          <w:rFonts w:ascii="Times New Roman" w:eastAsia="Times New Roman" w:hAnsi="Times New Roman" w:cs="Times New Roman"/>
          <w:sz w:val="24"/>
          <w:szCs w:val="24"/>
          <w:lang w:val="tt-RU"/>
        </w:rPr>
      </w:pPr>
      <w:proofErr w:type="gramStart"/>
      <w:r w:rsidRPr="00DC1AF9">
        <w:rPr>
          <w:rFonts w:ascii="Times New Roman" w:eastAsia="Times New Roman" w:hAnsi="Times New Roman" w:cs="Times New Roman"/>
          <w:sz w:val="24"/>
          <w:szCs w:val="24"/>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proofErr w:type="spellStart"/>
      <w:r w:rsidRPr="00DC1AF9">
        <w:rPr>
          <w:rFonts w:ascii="Times New Roman" w:eastAsia="Times New Roman" w:hAnsi="Times New Roman" w:cs="Times New Roman"/>
          <w:sz w:val="24"/>
          <w:szCs w:val="24"/>
        </w:rPr>
        <w:t>межпредметных</w:t>
      </w:r>
      <w:proofErr w:type="spellEnd"/>
      <w:r w:rsidRPr="00DC1AF9">
        <w:rPr>
          <w:rFonts w:ascii="Times New Roman" w:eastAsia="Times New Roman" w:hAnsi="Times New Roman" w:cs="Times New Roman"/>
          <w:sz w:val="24"/>
          <w:szCs w:val="24"/>
        </w:rPr>
        <w:t xml:space="preserve"> связях с предметами:</w:t>
      </w:r>
      <w:proofErr w:type="gramEnd"/>
      <w:r w:rsidRPr="00DC1AF9">
        <w:rPr>
          <w:rFonts w:ascii="Times New Roman" w:eastAsia="Times New Roman" w:hAnsi="Times New Roman" w:cs="Times New Roman"/>
          <w:sz w:val="24"/>
          <w:szCs w:val="24"/>
        </w:rPr>
        <w:t xml:space="preserve"> </w:t>
      </w:r>
      <w:proofErr w:type="gramStart"/>
      <w:r w:rsidRPr="00DC1AF9">
        <w:rPr>
          <w:rFonts w:ascii="Times New Roman" w:eastAsia="Times New Roman" w:hAnsi="Times New Roman" w:cs="Times New Roman"/>
          <w:sz w:val="24"/>
          <w:szCs w:val="24"/>
        </w:rPr>
        <w:t>«Биология», «География», «История», «Литература», «Математика», «Основы безопасности жизнедеятельности», «Русский язык», «Физика», «Экология».</w:t>
      </w:r>
      <w:proofErr w:type="gramEnd"/>
    </w:p>
    <w:p w:rsidR="00113358" w:rsidRPr="00DC1AF9" w:rsidRDefault="00113358" w:rsidP="00DC1AF9">
      <w:pPr>
        <w:pStyle w:val="a5"/>
        <w:ind w:left="0" w:firstLine="709"/>
        <w:jc w:val="center"/>
        <w:rPr>
          <w:b/>
          <w:lang w:val="tt-RU"/>
        </w:rPr>
      </w:pPr>
      <w:r w:rsidRPr="00DC1AF9">
        <w:rPr>
          <w:b/>
          <w:lang w:val="tt-RU"/>
        </w:rPr>
        <w:t xml:space="preserve">8 класс </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Первоначальные химические понятия</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Предмет химии. </w:t>
      </w:r>
      <w:r w:rsidRPr="00DC1AF9">
        <w:rPr>
          <w:rFonts w:ascii="Times New Roman" w:eastAsia="Times New Roman" w:hAnsi="Times New Roman" w:cs="Times New Roman"/>
          <w:i/>
          <w:sz w:val="24"/>
          <w:szCs w:val="24"/>
        </w:rPr>
        <w:t>Тела и вещества. Основные методы познания: наблюдение, измерение, эксперимент.</w:t>
      </w:r>
      <w:r w:rsidRPr="00DC1AF9">
        <w:rPr>
          <w:rFonts w:ascii="Times New Roman" w:eastAsia="Times New Roman" w:hAnsi="Times New Roman" w:cs="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DC1AF9">
        <w:rPr>
          <w:rFonts w:ascii="Times New Roman" w:eastAsia="Times New Roman" w:hAnsi="Times New Roman" w:cs="Times New Roman"/>
          <w:i/>
          <w:sz w:val="24"/>
          <w:szCs w:val="24"/>
        </w:rPr>
        <w:t>Закон постоянства состава вещества.</w:t>
      </w:r>
      <w:r w:rsidRPr="00DC1AF9">
        <w:rPr>
          <w:rFonts w:ascii="Times New Roman" w:eastAsia="Times New Roman" w:hAnsi="Times New Roman" w:cs="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Кислород. Водород</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Кислород – химический элемент и простое вещество. </w:t>
      </w:r>
      <w:r w:rsidRPr="00DC1AF9">
        <w:rPr>
          <w:rFonts w:ascii="Times New Roman" w:eastAsia="Times New Roman" w:hAnsi="Times New Roman" w:cs="Times New Roman"/>
          <w:i/>
          <w:sz w:val="24"/>
          <w:szCs w:val="24"/>
        </w:rPr>
        <w:t>Озон. Состав воздуха.</w:t>
      </w:r>
      <w:r w:rsidRPr="00DC1AF9">
        <w:rPr>
          <w:rFonts w:ascii="Times New Roman" w:eastAsia="Times New Roman" w:hAnsi="Times New Roman" w:cs="Times New Roman"/>
          <w:sz w:val="24"/>
          <w:szCs w:val="24"/>
        </w:rPr>
        <w:t xml:space="preserve"> Физические и химические свойства кислорода. Получение и применение кислорода. </w:t>
      </w:r>
      <w:r w:rsidRPr="00DC1AF9">
        <w:rPr>
          <w:rFonts w:ascii="Times New Roman" w:eastAsia="Times New Roman" w:hAnsi="Times New Roman" w:cs="Times New Roman"/>
          <w:i/>
          <w:sz w:val="24"/>
          <w:szCs w:val="24"/>
        </w:rPr>
        <w:t>Тепловой эффект химических реакций. Понятие об экз</w:t>
      </w:r>
      <w:proofErr w:type="gramStart"/>
      <w:r w:rsidRPr="00DC1AF9">
        <w:rPr>
          <w:rFonts w:ascii="Times New Roman" w:eastAsia="Times New Roman" w:hAnsi="Times New Roman" w:cs="Times New Roman"/>
          <w:i/>
          <w:sz w:val="24"/>
          <w:szCs w:val="24"/>
        </w:rPr>
        <w:t>о-</w:t>
      </w:r>
      <w:proofErr w:type="gramEnd"/>
      <w:r w:rsidRPr="00DC1AF9">
        <w:rPr>
          <w:rFonts w:ascii="Times New Roman" w:eastAsia="Times New Roman" w:hAnsi="Times New Roman" w:cs="Times New Roman"/>
          <w:i/>
          <w:sz w:val="24"/>
          <w:szCs w:val="24"/>
        </w:rPr>
        <w:t xml:space="preserve"> и эндотермических реакциях</w:t>
      </w:r>
      <w:r w:rsidRPr="00DC1AF9">
        <w:rPr>
          <w:rFonts w:ascii="Times New Roman" w:eastAsia="Times New Roman" w:hAnsi="Times New Roman" w:cs="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DC1AF9">
        <w:rPr>
          <w:rFonts w:ascii="Times New Roman" w:eastAsia="Times New Roman" w:hAnsi="Times New Roman" w:cs="Times New Roman"/>
          <w:i/>
          <w:sz w:val="24"/>
          <w:szCs w:val="24"/>
        </w:rPr>
        <w:t>Получение водорода в промышленности</w:t>
      </w:r>
      <w:r w:rsidRPr="00DC1AF9">
        <w:rPr>
          <w:rFonts w:ascii="Times New Roman" w:eastAsia="Times New Roman" w:hAnsi="Times New Roman" w:cs="Times New Roman"/>
          <w:sz w:val="24"/>
          <w:szCs w:val="24"/>
        </w:rPr>
        <w:t xml:space="preserve">. </w:t>
      </w:r>
      <w:r w:rsidRPr="00DC1AF9">
        <w:rPr>
          <w:rFonts w:ascii="Times New Roman" w:eastAsia="Times New Roman" w:hAnsi="Times New Roman" w:cs="Times New Roman"/>
          <w:i/>
          <w:sz w:val="24"/>
          <w:szCs w:val="24"/>
        </w:rPr>
        <w:t>Применение водорода</w:t>
      </w:r>
      <w:r w:rsidRPr="00DC1AF9">
        <w:rPr>
          <w:rFonts w:ascii="Times New Roman" w:eastAsia="Times New Roman" w:hAnsi="Times New Roman" w:cs="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Вода. Растворы</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i/>
          <w:sz w:val="24"/>
          <w:szCs w:val="24"/>
        </w:rPr>
        <w:t>Вода в природе. Круговорот воды в природе. Физические и химические свойства воды.</w:t>
      </w:r>
      <w:r w:rsidRPr="00DC1AF9">
        <w:rPr>
          <w:rFonts w:ascii="Times New Roman" w:eastAsia="Times New Roman" w:hAnsi="Times New Roman" w:cs="Times New Roman"/>
          <w:sz w:val="24"/>
          <w:szCs w:val="24"/>
        </w:rPr>
        <w:t xml:space="preserve"> Растворы. </w:t>
      </w:r>
      <w:r w:rsidRPr="00DC1AF9">
        <w:rPr>
          <w:rFonts w:ascii="Times New Roman" w:eastAsia="Times New Roman" w:hAnsi="Times New Roman" w:cs="Times New Roman"/>
          <w:i/>
          <w:sz w:val="24"/>
          <w:szCs w:val="24"/>
        </w:rPr>
        <w:t>Растворимость веществ в воде.</w:t>
      </w:r>
      <w:r w:rsidRPr="00DC1AF9">
        <w:rPr>
          <w:rFonts w:ascii="Times New Roman" w:eastAsia="Times New Roman" w:hAnsi="Times New Roman" w:cs="Times New Roman"/>
          <w:sz w:val="24"/>
          <w:szCs w:val="24"/>
        </w:rPr>
        <w:t xml:space="preserve"> Концентрация растворов. Массовая доля растворенного вещества в растворе.</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Основные классы неорганических соединений</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Оксиды. Классификация. Номенклатура. </w:t>
      </w:r>
      <w:r w:rsidRPr="00DC1AF9">
        <w:rPr>
          <w:rFonts w:ascii="Times New Roman" w:eastAsia="Times New Roman" w:hAnsi="Times New Roman" w:cs="Times New Roman"/>
          <w:i/>
          <w:sz w:val="24"/>
          <w:szCs w:val="24"/>
        </w:rPr>
        <w:t>Физические свойства оксидов.</w:t>
      </w:r>
      <w:r w:rsidRPr="00DC1AF9">
        <w:rPr>
          <w:rFonts w:ascii="Times New Roman" w:eastAsia="Times New Roman" w:hAnsi="Times New Roman" w:cs="Times New Roman"/>
          <w:sz w:val="24"/>
          <w:szCs w:val="24"/>
        </w:rPr>
        <w:t xml:space="preserve"> Химические свойства оксидов. </w:t>
      </w:r>
      <w:r w:rsidRPr="00DC1AF9">
        <w:rPr>
          <w:rFonts w:ascii="Times New Roman" w:eastAsia="Times New Roman" w:hAnsi="Times New Roman" w:cs="Times New Roman"/>
          <w:i/>
          <w:sz w:val="24"/>
          <w:szCs w:val="24"/>
        </w:rPr>
        <w:t>Получение и применение оксидов.</w:t>
      </w:r>
      <w:r w:rsidRPr="00DC1AF9">
        <w:rPr>
          <w:rFonts w:ascii="Times New Roman" w:eastAsia="Times New Roman" w:hAnsi="Times New Roman" w:cs="Times New Roman"/>
          <w:sz w:val="24"/>
          <w:szCs w:val="24"/>
        </w:rPr>
        <w:t xml:space="preserve"> Основания. Классификация. Номенклатура. </w:t>
      </w:r>
      <w:r w:rsidRPr="00DC1AF9">
        <w:rPr>
          <w:rFonts w:ascii="Times New Roman" w:eastAsia="Times New Roman" w:hAnsi="Times New Roman" w:cs="Times New Roman"/>
          <w:i/>
          <w:sz w:val="24"/>
          <w:szCs w:val="24"/>
        </w:rPr>
        <w:t>Физические свойства оснований. Получение оснований.</w:t>
      </w:r>
      <w:r w:rsidRPr="00DC1AF9">
        <w:rPr>
          <w:rFonts w:ascii="Times New Roman" w:eastAsia="Times New Roman" w:hAnsi="Times New Roman" w:cs="Times New Roman"/>
          <w:sz w:val="24"/>
          <w:szCs w:val="24"/>
        </w:rPr>
        <w:t xml:space="preserve"> Химические свойства оснований. Реакция нейтрализации. Кислоты. Классификация. Номенклатура. </w:t>
      </w:r>
      <w:r w:rsidRPr="00DC1AF9">
        <w:rPr>
          <w:rFonts w:ascii="Times New Roman" w:eastAsia="Times New Roman" w:hAnsi="Times New Roman" w:cs="Times New Roman"/>
          <w:i/>
          <w:sz w:val="24"/>
          <w:szCs w:val="24"/>
        </w:rPr>
        <w:t>Физические свойства кислот. Получение и применение кислот.</w:t>
      </w:r>
      <w:r w:rsidRPr="00DC1AF9">
        <w:rPr>
          <w:rFonts w:ascii="Times New Roman" w:eastAsia="Times New Roman" w:hAnsi="Times New Roman" w:cs="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DC1AF9">
        <w:rPr>
          <w:rFonts w:ascii="Times New Roman" w:eastAsia="Times New Roman" w:hAnsi="Times New Roman" w:cs="Times New Roman"/>
          <w:i/>
          <w:sz w:val="24"/>
          <w:szCs w:val="24"/>
        </w:rPr>
        <w:t>Физические свойства солей. Получение и применение солей.</w:t>
      </w:r>
      <w:r w:rsidRPr="00DC1AF9">
        <w:rPr>
          <w:rFonts w:ascii="Times New Roman" w:eastAsia="Times New Roman" w:hAnsi="Times New Roman" w:cs="Times New Roman"/>
          <w:sz w:val="24"/>
          <w:szCs w:val="24"/>
        </w:rPr>
        <w:t xml:space="preserve"> Химические свойства солей. Генетическая связь между классами неорганических соединений. </w:t>
      </w:r>
      <w:r w:rsidRPr="00DC1AF9">
        <w:rPr>
          <w:rFonts w:ascii="Times New Roman" w:eastAsia="Times New Roman" w:hAnsi="Times New Roman" w:cs="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b/>
          <w:bCs/>
          <w:sz w:val="24"/>
          <w:szCs w:val="24"/>
        </w:rPr>
        <w:lastRenderedPageBreak/>
        <w:t>Строение атома. Периодический закон и периодическая система химических элементов Д.И. Менделеева</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Строение атома: ядро, энергетический уровень. </w:t>
      </w:r>
      <w:r w:rsidRPr="00DC1AF9">
        <w:rPr>
          <w:rFonts w:ascii="Times New Roman" w:eastAsia="Times New Roman" w:hAnsi="Times New Roman" w:cs="Times New Roman"/>
          <w:i/>
          <w:sz w:val="24"/>
          <w:szCs w:val="24"/>
        </w:rPr>
        <w:t>Состав ядра атома: протоны, нейтроны. Изотопы.</w:t>
      </w:r>
      <w:r w:rsidRPr="00DC1AF9">
        <w:rPr>
          <w:rFonts w:ascii="Times New Roman" w:eastAsia="Times New Roman" w:hAnsi="Times New Roman" w:cs="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Строение веществ. Химическая связь</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i/>
          <w:sz w:val="24"/>
          <w:szCs w:val="24"/>
        </w:rPr>
      </w:pPr>
      <w:proofErr w:type="spellStart"/>
      <w:r w:rsidRPr="00DC1AF9">
        <w:rPr>
          <w:rFonts w:ascii="Times New Roman" w:eastAsia="Times New Roman" w:hAnsi="Times New Roman" w:cs="Times New Roman"/>
          <w:i/>
          <w:sz w:val="24"/>
          <w:szCs w:val="24"/>
        </w:rPr>
        <w:t>Электроотрицательность</w:t>
      </w:r>
      <w:proofErr w:type="spellEnd"/>
      <w:r w:rsidRPr="00DC1AF9">
        <w:rPr>
          <w:rFonts w:ascii="Times New Roman" w:eastAsia="Times New Roman" w:hAnsi="Times New Roman" w:cs="Times New Roman"/>
          <w:i/>
          <w:sz w:val="24"/>
          <w:szCs w:val="24"/>
        </w:rPr>
        <w:t xml:space="preserve"> атомов химических элементов.</w:t>
      </w:r>
      <w:r w:rsidRPr="00DC1AF9">
        <w:rPr>
          <w:rFonts w:ascii="Times New Roman" w:eastAsia="Times New Roman" w:hAnsi="Times New Roman" w:cs="Times New Roman"/>
          <w:sz w:val="24"/>
          <w:szCs w:val="24"/>
        </w:rPr>
        <w:t xml:space="preserve"> Ковалентная химическая связь: неполярная и полярная. </w:t>
      </w:r>
      <w:r w:rsidRPr="00DC1AF9">
        <w:rPr>
          <w:rFonts w:ascii="Times New Roman" w:eastAsia="Times New Roman" w:hAnsi="Times New Roman" w:cs="Times New Roman"/>
          <w:i/>
          <w:sz w:val="24"/>
          <w:szCs w:val="24"/>
        </w:rPr>
        <w:t>Понятие о водородной связи и ее влиянии на физические свойства веществ на примере воды.</w:t>
      </w:r>
      <w:r w:rsidRPr="00DC1AF9">
        <w:rPr>
          <w:rFonts w:ascii="Times New Roman" w:eastAsia="Times New Roman" w:hAnsi="Times New Roman" w:cs="Times New Roman"/>
          <w:sz w:val="24"/>
          <w:szCs w:val="24"/>
        </w:rPr>
        <w:t xml:space="preserve"> Ионная связь. Металлическая связь. </w:t>
      </w:r>
      <w:r w:rsidRPr="00DC1AF9">
        <w:rPr>
          <w:rFonts w:ascii="Times New Roman" w:eastAsia="Times New Roman" w:hAnsi="Times New Roman" w:cs="Times New Roman"/>
          <w:i/>
          <w:sz w:val="24"/>
          <w:szCs w:val="24"/>
        </w:rPr>
        <w:t>Типы кристаллических решеток (</w:t>
      </w:r>
      <w:proofErr w:type="gramStart"/>
      <w:r w:rsidRPr="00DC1AF9">
        <w:rPr>
          <w:rFonts w:ascii="Times New Roman" w:eastAsia="Times New Roman" w:hAnsi="Times New Roman" w:cs="Times New Roman"/>
          <w:i/>
          <w:sz w:val="24"/>
          <w:szCs w:val="24"/>
        </w:rPr>
        <w:t>атомная</w:t>
      </w:r>
      <w:proofErr w:type="gramEnd"/>
      <w:r w:rsidRPr="00DC1AF9">
        <w:rPr>
          <w:rFonts w:ascii="Times New Roman" w:eastAsia="Times New Roman" w:hAnsi="Times New Roman" w:cs="Times New Roman"/>
          <w:i/>
          <w:sz w:val="24"/>
          <w:szCs w:val="24"/>
        </w:rPr>
        <w:t>, молекулярная, ионная, металлическая). Зависимость физических свойств веществ от типа кристаллической решетки.</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
          <w:i/>
          <w:sz w:val="24"/>
          <w:szCs w:val="24"/>
        </w:rPr>
      </w:pPr>
      <w:r w:rsidRPr="00DC1AF9">
        <w:rPr>
          <w:rFonts w:ascii="Times New Roman" w:eastAsia="Times New Roman" w:hAnsi="Times New Roman" w:cs="Times New Roman"/>
          <w:b/>
          <w:i/>
          <w:sz w:val="24"/>
          <w:szCs w:val="24"/>
        </w:rPr>
        <w:t>Содержание курса для углубленного (дополнительного) изучения.</w:t>
      </w:r>
    </w:p>
    <w:p w:rsidR="00113358" w:rsidRPr="00DC1AF9" w:rsidRDefault="00113358" w:rsidP="00DC1AF9">
      <w:pPr>
        <w:autoSpaceDE w:val="0"/>
        <w:autoSpaceDN w:val="0"/>
        <w:adjustRightInd w:val="0"/>
        <w:spacing w:after="0" w:line="240" w:lineRule="auto"/>
        <w:ind w:firstLine="708"/>
        <w:jc w:val="both"/>
        <w:rPr>
          <w:rFonts w:ascii="Times New Roman" w:eastAsia="Calibri" w:hAnsi="Times New Roman" w:cs="Times New Roman"/>
          <w:sz w:val="24"/>
          <w:szCs w:val="24"/>
        </w:rPr>
      </w:pPr>
      <w:r w:rsidRPr="00DC1AF9">
        <w:rPr>
          <w:rFonts w:ascii="Times New Roman" w:eastAsia="Calibri" w:hAnsi="Times New Roman" w:cs="Times New Roman"/>
          <w:sz w:val="24"/>
          <w:szCs w:val="24"/>
        </w:rPr>
        <w:t xml:space="preserve">Вычисление массовых отношений химических элементов в сложном веществе. Вычисления с участием растворов с определенной массовой долей растворенного вещества. </w:t>
      </w:r>
      <w:r w:rsidRPr="00DC1AF9">
        <w:rPr>
          <w:rFonts w:ascii="Times New Roman" w:eastAsia="Calibri" w:hAnsi="Times New Roman" w:cs="Times New Roman"/>
          <w:sz w:val="24"/>
          <w:szCs w:val="24"/>
          <w:lang w:eastAsia="en-US"/>
        </w:rPr>
        <w:t>Заполнение электронами энергетических уровней  атомов элементов больших периодов.</w:t>
      </w:r>
    </w:p>
    <w:p w:rsidR="00113358" w:rsidRPr="00DC1AF9" w:rsidRDefault="00113358" w:rsidP="00DC1AF9">
      <w:pPr>
        <w:autoSpaceDE w:val="0"/>
        <w:autoSpaceDN w:val="0"/>
        <w:adjustRightInd w:val="0"/>
        <w:spacing w:after="0" w:line="240" w:lineRule="auto"/>
        <w:ind w:firstLine="708"/>
        <w:jc w:val="both"/>
        <w:rPr>
          <w:rFonts w:ascii="Times New Roman" w:eastAsia="Calibri" w:hAnsi="Times New Roman" w:cs="Times New Roman"/>
          <w:sz w:val="24"/>
          <w:szCs w:val="24"/>
        </w:rPr>
      </w:pPr>
      <w:r w:rsidRPr="00DC1AF9">
        <w:rPr>
          <w:rFonts w:ascii="Times New Roman" w:eastAsia="Calibri" w:hAnsi="Times New Roman" w:cs="Times New Roman"/>
          <w:bCs/>
          <w:sz w:val="24"/>
          <w:szCs w:val="24"/>
        </w:rPr>
        <w:t>Газовые законы</w:t>
      </w:r>
      <w:r w:rsidRPr="00DC1AF9">
        <w:rPr>
          <w:rFonts w:ascii="Times New Roman" w:eastAsia="Times New Roman" w:hAnsi="Times New Roman" w:cs="Times New Roman"/>
          <w:sz w:val="24"/>
          <w:szCs w:val="24"/>
        </w:rPr>
        <w:t>. Закон Бойля-Мариотта. Закон Гей-Люссака.  Закон Авогадро.</w:t>
      </w:r>
      <w:r w:rsidRPr="00DC1AF9">
        <w:rPr>
          <w:rFonts w:ascii="Times New Roman" w:eastAsia="Calibri" w:hAnsi="Times New Roman" w:cs="Times New Roman"/>
          <w:sz w:val="24"/>
          <w:szCs w:val="24"/>
        </w:rPr>
        <w:t xml:space="preserve"> Молярный объем газов. Объемные отношения газов во время  химических реакций. Расчеты по формулам с применением газовых законов. </w:t>
      </w:r>
    </w:p>
    <w:p w:rsidR="00113358" w:rsidRPr="00DC1AF9" w:rsidRDefault="00113358" w:rsidP="00DC1AF9">
      <w:pPr>
        <w:autoSpaceDE w:val="0"/>
        <w:autoSpaceDN w:val="0"/>
        <w:adjustRightInd w:val="0"/>
        <w:spacing w:after="0" w:line="240" w:lineRule="auto"/>
        <w:ind w:firstLine="708"/>
        <w:rPr>
          <w:rFonts w:ascii="Times New Roman" w:eastAsia="Calibri" w:hAnsi="Times New Roman" w:cs="Times New Roman"/>
          <w:sz w:val="24"/>
          <w:szCs w:val="24"/>
        </w:rPr>
      </w:pPr>
      <w:r w:rsidRPr="00DC1AF9">
        <w:rPr>
          <w:rFonts w:ascii="Times New Roman" w:eastAsia="Calibri" w:hAnsi="Times New Roman" w:cs="Times New Roman"/>
          <w:sz w:val="24"/>
          <w:szCs w:val="24"/>
        </w:rPr>
        <w:t xml:space="preserve"> Вычисления по химическим уравнениям массы,  объема или количество одного из продуктов</w:t>
      </w:r>
      <w:r w:rsidRPr="00DC1AF9">
        <w:rPr>
          <w:rFonts w:ascii="Times New Roman" w:eastAsia="Times New Roman" w:hAnsi="Times New Roman" w:cs="Times New Roman"/>
          <w:sz w:val="24"/>
          <w:szCs w:val="24"/>
        </w:rPr>
        <w:t xml:space="preserve"> </w:t>
      </w:r>
      <w:r w:rsidRPr="00DC1AF9">
        <w:rPr>
          <w:rFonts w:ascii="Times New Roman" w:eastAsia="Calibri" w:hAnsi="Times New Roman" w:cs="Times New Roman"/>
          <w:sz w:val="24"/>
          <w:szCs w:val="24"/>
        </w:rPr>
        <w:t>реакции по массе исходного вещества и вещества, если одно из исходных веще</w:t>
      </w:r>
      <w:proofErr w:type="gramStart"/>
      <w:r w:rsidRPr="00DC1AF9">
        <w:rPr>
          <w:rFonts w:ascii="Times New Roman" w:eastAsia="Calibri" w:hAnsi="Times New Roman" w:cs="Times New Roman"/>
          <w:sz w:val="24"/>
          <w:szCs w:val="24"/>
        </w:rPr>
        <w:t>ств   вз</w:t>
      </w:r>
      <w:proofErr w:type="gramEnd"/>
      <w:r w:rsidRPr="00DC1AF9">
        <w:rPr>
          <w:rFonts w:ascii="Times New Roman" w:eastAsia="Calibri" w:hAnsi="Times New Roman" w:cs="Times New Roman"/>
          <w:sz w:val="24"/>
          <w:szCs w:val="24"/>
        </w:rPr>
        <w:t xml:space="preserve">ято в избытке или содержащего определенную долю примесей; </w:t>
      </w:r>
    </w:p>
    <w:p w:rsidR="00113358" w:rsidRPr="00DC1AF9" w:rsidRDefault="00113358" w:rsidP="00DC1AF9">
      <w:pPr>
        <w:pStyle w:val="a3"/>
        <w:ind w:firstLine="708"/>
        <w:jc w:val="both"/>
        <w:rPr>
          <w:b/>
          <w:sz w:val="24"/>
          <w:szCs w:val="24"/>
        </w:rPr>
      </w:pPr>
      <w:r w:rsidRPr="00DC1AF9">
        <w:rPr>
          <w:sz w:val="24"/>
          <w:szCs w:val="24"/>
        </w:rPr>
        <w:t xml:space="preserve">Вычисления по химическим уравнениям реакций с участием растворов веществ. Окислительно-восстановительные реакции. Окислитель и восстановитель. Анализ ОВР методом электронного баланса. </w:t>
      </w:r>
    </w:p>
    <w:p w:rsidR="00113358" w:rsidRPr="00DC1AF9" w:rsidRDefault="00113358" w:rsidP="00DC1AF9">
      <w:pPr>
        <w:spacing w:after="0" w:line="240" w:lineRule="auto"/>
        <w:ind w:firstLine="708"/>
        <w:jc w:val="both"/>
        <w:rPr>
          <w:rFonts w:ascii="Times New Roman" w:eastAsia="Calibri" w:hAnsi="Times New Roman" w:cs="Times New Roman"/>
          <w:sz w:val="24"/>
          <w:szCs w:val="24"/>
        </w:rPr>
      </w:pPr>
      <w:r w:rsidRPr="00DC1AF9">
        <w:rPr>
          <w:rFonts w:ascii="Times New Roman" w:eastAsia="Times New Roman" w:hAnsi="Times New Roman" w:cs="Times New Roman"/>
          <w:sz w:val="24"/>
          <w:szCs w:val="24"/>
        </w:rPr>
        <w:t xml:space="preserve">Вещества в твердом, жидком и газообразном состоянии. Кристаллические и аморфные вещества. </w:t>
      </w:r>
    </w:p>
    <w:p w:rsidR="00113358" w:rsidRPr="00DC1AF9" w:rsidRDefault="00113358" w:rsidP="00DC1AF9">
      <w:pPr>
        <w:spacing w:after="0" w:line="240" w:lineRule="auto"/>
        <w:ind w:firstLine="708"/>
        <w:jc w:val="both"/>
        <w:rPr>
          <w:rFonts w:ascii="Times New Roman" w:eastAsia="Times New Roman" w:hAnsi="Times New Roman" w:cs="Times New Roman"/>
          <w:sz w:val="24"/>
          <w:szCs w:val="24"/>
          <w:lang w:eastAsia="en-US"/>
        </w:rPr>
      </w:pPr>
      <w:r w:rsidRPr="00DC1AF9">
        <w:rPr>
          <w:rFonts w:ascii="Times New Roman" w:eastAsia="Calibri" w:hAnsi="Times New Roman" w:cs="Times New Roman"/>
          <w:sz w:val="24"/>
          <w:szCs w:val="24"/>
        </w:rPr>
        <w:t xml:space="preserve">Общая характеристика галогенов. Хлор и его свойства. Сравнительная характеристика галогенов. </w:t>
      </w:r>
      <w:r w:rsidRPr="00DC1AF9">
        <w:rPr>
          <w:rFonts w:ascii="Times New Roman" w:eastAsia="Times New Roman" w:hAnsi="Times New Roman" w:cs="Times New Roman"/>
          <w:sz w:val="24"/>
          <w:szCs w:val="24"/>
        </w:rPr>
        <w:t xml:space="preserve">Галогеноводородные кислоты и их соли. </w:t>
      </w:r>
    </w:p>
    <w:p w:rsidR="00113358" w:rsidRPr="00DC1AF9" w:rsidRDefault="00113358" w:rsidP="00DC1AF9">
      <w:pPr>
        <w:autoSpaceDE w:val="0"/>
        <w:autoSpaceDN w:val="0"/>
        <w:adjustRightInd w:val="0"/>
        <w:spacing w:after="0" w:line="240" w:lineRule="auto"/>
        <w:ind w:firstLine="708"/>
        <w:jc w:val="both"/>
        <w:rPr>
          <w:rFonts w:ascii="Times New Roman" w:eastAsia="Calibri" w:hAnsi="Times New Roman" w:cs="Times New Roman"/>
          <w:sz w:val="24"/>
          <w:szCs w:val="24"/>
        </w:rPr>
      </w:pPr>
      <w:r w:rsidRPr="00DC1AF9">
        <w:rPr>
          <w:rFonts w:ascii="Times New Roman" w:eastAsia="Calibri" w:hAnsi="Times New Roman" w:cs="Times New Roman"/>
          <w:sz w:val="24"/>
          <w:szCs w:val="24"/>
        </w:rPr>
        <w:t>Решение экспериментальных задач на получение веществ, на распознавание и превращения веществ.</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Типы расчетных задач:</w:t>
      </w:r>
    </w:p>
    <w:p w:rsidR="00113358" w:rsidRPr="00DC1AF9" w:rsidRDefault="00113358" w:rsidP="00DC1AF9">
      <w:pPr>
        <w:numPr>
          <w:ilvl w:val="0"/>
          <w:numId w:val="25"/>
        </w:numPr>
        <w:autoSpaceDE w:val="0"/>
        <w:autoSpaceDN w:val="0"/>
        <w:adjustRightInd w:val="0"/>
        <w:spacing w:after="0" w:line="240" w:lineRule="auto"/>
        <w:ind w:left="0" w:firstLine="709"/>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Вычисление массовой доли химического элемента по формуле соединения.</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Cs/>
          <w:i/>
          <w:sz w:val="24"/>
          <w:szCs w:val="24"/>
        </w:rPr>
      </w:pPr>
      <w:r w:rsidRPr="00DC1AF9">
        <w:rPr>
          <w:rFonts w:ascii="Times New Roman" w:eastAsia="Times New Roman" w:hAnsi="Times New Roman" w:cs="Times New Roman"/>
          <w:bCs/>
          <w:i/>
          <w:sz w:val="24"/>
          <w:szCs w:val="24"/>
        </w:rPr>
        <w:t>Установление простейшей формулы вещества по массовым долям химических элементов.</w:t>
      </w:r>
    </w:p>
    <w:p w:rsidR="00113358" w:rsidRPr="00DC1AF9" w:rsidRDefault="00113358" w:rsidP="00DC1AF9">
      <w:pPr>
        <w:numPr>
          <w:ilvl w:val="0"/>
          <w:numId w:val="25"/>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113358" w:rsidRPr="00DC1AF9" w:rsidRDefault="00113358" w:rsidP="00DC1AF9">
      <w:pPr>
        <w:numPr>
          <w:ilvl w:val="0"/>
          <w:numId w:val="25"/>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Расчет массовой доли растворенного вещества в растворе.</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Примерные темы практических работ:</w:t>
      </w:r>
    </w:p>
    <w:p w:rsidR="00113358" w:rsidRPr="00DC1AF9" w:rsidRDefault="00113358" w:rsidP="00DC1AF9">
      <w:pPr>
        <w:numPr>
          <w:ilvl w:val="0"/>
          <w:numId w:val="26"/>
        </w:numPr>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Лабораторное оборудование и приемы обращения с ним. Правила безопасной работы в химической лаборатории.</w:t>
      </w:r>
    </w:p>
    <w:p w:rsidR="00113358" w:rsidRPr="00DC1AF9" w:rsidRDefault="00113358" w:rsidP="00DC1AF9">
      <w:pPr>
        <w:numPr>
          <w:ilvl w:val="0"/>
          <w:numId w:val="26"/>
        </w:numPr>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Очистка загрязненной поваренной соли.</w:t>
      </w:r>
    </w:p>
    <w:p w:rsidR="00113358" w:rsidRPr="00DC1AF9" w:rsidRDefault="00113358" w:rsidP="00DC1AF9">
      <w:pPr>
        <w:numPr>
          <w:ilvl w:val="0"/>
          <w:numId w:val="26"/>
        </w:numPr>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Признаки протекания химических реакций.</w:t>
      </w:r>
    </w:p>
    <w:p w:rsidR="00113358" w:rsidRPr="00DC1AF9" w:rsidRDefault="00113358" w:rsidP="00DC1AF9">
      <w:pPr>
        <w:numPr>
          <w:ilvl w:val="0"/>
          <w:numId w:val="26"/>
        </w:numPr>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Получение кислорода и изучение его свойств.</w:t>
      </w:r>
    </w:p>
    <w:p w:rsidR="00113358" w:rsidRPr="00DC1AF9" w:rsidRDefault="00113358" w:rsidP="00DC1AF9">
      <w:pPr>
        <w:numPr>
          <w:ilvl w:val="0"/>
          <w:numId w:val="26"/>
        </w:numPr>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Получение водорода и изучение его свойств.</w:t>
      </w:r>
    </w:p>
    <w:p w:rsidR="00113358" w:rsidRPr="00DC1AF9" w:rsidRDefault="00113358" w:rsidP="00DC1AF9">
      <w:pPr>
        <w:spacing w:after="0" w:line="240" w:lineRule="auto"/>
        <w:ind w:firstLine="454"/>
        <w:jc w:val="center"/>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9 класс.</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Строение веществ. Химическая связь</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spellStart"/>
      <w:r w:rsidRPr="00DC1AF9">
        <w:rPr>
          <w:rFonts w:ascii="Times New Roman" w:eastAsia="Times New Roman" w:hAnsi="Times New Roman" w:cs="Times New Roman"/>
          <w:i/>
          <w:sz w:val="24"/>
          <w:szCs w:val="24"/>
        </w:rPr>
        <w:lastRenderedPageBreak/>
        <w:t>Электроотрицательность</w:t>
      </w:r>
      <w:proofErr w:type="spellEnd"/>
      <w:r w:rsidRPr="00DC1AF9">
        <w:rPr>
          <w:rFonts w:ascii="Times New Roman" w:eastAsia="Times New Roman" w:hAnsi="Times New Roman" w:cs="Times New Roman"/>
          <w:i/>
          <w:sz w:val="24"/>
          <w:szCs w:val="24"/>
        </w:rPr>
        <w:t xml:space="preserve"> атомов химических элементов.</w:t>
      </w:r>
      <w:r w:rsidRPr="00DC1AF9">
        <w:rPr>
          <w:rFonts w:ascii="Times New Roman" w:eastAsia="Times New Roman" w:hAnsi="Times New Roman" w:cs="Times New Roman"/>
          <w:sz w:val="24"/>
          <w:szCs w:val="24"/>
        </w:rPr>
        <w:t xml:space="preserve"> Ковалентная химическая связь: неполярная и полярная. </w:t>
      </w:r>
      <w:r w:rsidRPr="00DC1AF9">
        <w:rPr>
          <w:rFonts w:ascii="Times New Roman" w:eastAsia="Times New Roman" w:hAnsi="Times New Roman" w:cs="Times New Roman"/>
          <w:i/>
          <w:sz w:val="24"/>
          <w:szCs w:val="24"/>
        </w:rPr>
        <w:t>Понятие о водородной связи и ее влиянии на физические свойства веществ на примере воды.</w:t>
      </w:r>
      <w:r w:rsidRPr="00DC1AF9">
        <w:rPr>
          <w:rFonts w:ascii="Times New Roman" w:eastAsia="Times New Roman" w:hAnsi="Times New Roman" w:cs="Times New Roman"/>
          <w:sz w:val="24"/>
          <w:szCs w:val="24"/>
        </w:rPr>
        <w:t xml:space="preserve"> Ионная связь. Металлическая связь. </w:t>
      </w:r>
      <w:r w:rsidRPr="00DC1AF9">
        <w:rPr>
          <w:rFonts w:ascii="Times New Roman" w:eastAsia="Times New Roman" w:hAnsi="Times New Roman" w:cs="Times New Roman"/>
          <w:i/>
          <w:sz w:val="24"/>
          <w:szCs w:val="24"/>
        </w:rPr>
        <w:t>Типы кристаллических решеток (</w:t>
      </w:r>
      <w:proofErr w:type="gramStart"/>
      <w:r w:rsidRPr="00DC1AF9">
        <w:rPr>
          <w:rFonts w:ascii="Times New Roman" w:eastAsia="Times New Roman" w:hAnsi="Times New Roman" w:cs="Times New Roman"/>
          <w:i/>
          <w:sz w:val="24"/>
          <w:szCs w:val="24"/>
        </w:rPr>
        <w:t>атомная</w:t>
      </w:r>
      <w:proofErr w:type="gramEnd"/>
      <w:r w:rsidRPr="00DC1AF9">
        <w:rPr>
          <w:rFonts w:ascii="Times New Roman" w:eastAsia="Times New Roman" w:hAnsi="Times New Roman" w:cs="Times New Roman"/>
          <w:i/>
          <w:sz w:val="24"/>
          <w:szCs w:val="24"/>
        </w:rPr>
        <w:t>, молекулярная, ионная, металлическая). Зависимость физических свойств веществ от типа кристаллической решетки.</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Химические реакции</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i/>
          <w:sz w:val="24"/>
          <w:szCs w:val="24"/>
        </w:rPr>
        <w:t>Понятие о скорости химической реакции. Факторы, влияющие на скорость химической реакции</w:t>
      </w:r>
      <w:r w:rsidRPr="00DC1AF9">
        <w:rPr>
          <w:rFonts w:ascii="Times New Roman" w:eastAsia="Times New Roman" w:hAnsi="Times New Roman" w:cs="Times New Roman"/>
          <w:sz w:val="24"/>
          <w:szCs w:val="24"/>
        </w:rPr>
        <w:t xml:space="preserve">. </w:t>
      </w:r>
      <w:r w:rsidRPr="00DC1AF9">
        <w:rPr>
          <w:rFonts w:ascii="Times New Roman" w:eastAsia="Times New Roman" w:hAnsi="Times New Roman" w:cs="Times New Roman"/>
          <w:i/>
          <w:sz w:val="24"/>
          <w:szCs w:val="24"/>
        </w:rPr>
        <w:t>Понятие о катализаторе.</w:t>
      </w:r>
      <w:r w:rsidRPr="00DC1AF9">
        <w:rPr>
          <w:rFonts w:ascii="Times New Roman" w:eastAsia="Times New Roman" w:hAnsi="Times New Roman" w:cs="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w:t>
      </w:r>
      <w:proofErr w:type="spellStart"/>
      <w:r w:rsidRPr="00DC1AF9">
        <w:rPr>
          <w:rFonts w:ascii="Times New Roman" w:eastAsia="Times New Roman" w:hAnsi="Times New Roman" w:cs="Times New Roman"/>
          <w:sz w:val="24"/>
          <w:szCs w:val="24"/>
        </w:rPr>
        <w:t>неэлектролиты</w:t>
      </w:r>
      <w:proofErr w:type="spellEnd"/>
      <w:r w:rsidRPr="00DC1AF9">
        <w:rPr>
          <w:rFonts w:ascii="Times New Roman" w:eastAsia="Times New Roman" w:hAnsi="Times New Roman" w:cs="Times New Roman"/>
          <w:sz w:val="24"/>
          <w:szCs w:val="24"/>
        </w:rPr>
        <w:t>. Ионы. Катионы и анионы. Реакц</w:t>
      </w:r>
      <w:proofErr w:type="gramStart"/>
      <w:r w:rsidRPr="00DC1AF9">
        <w:rPr>
          <w:rFonts w:ascii="Times New Roman" w:eastAsia="Times New Roman" w:hAnsi="Times New Roman" w:cs="Times New Roman"/>
          <w:sz w:val="24"/>
          <w:szCs w:val="24"/>
        </w:rPr>
        <w:t>ии ио</w:t>
      </w:r>
      <w:proofErr w:type="gramEnd"/>
      <w:r w:rsidRPr="00DC1AF9">
        <w:rPr>
          <w:rFonts w:ascii="Times New Roman" w:eastAsia="Times New Roman" w:hAnsi="Times New Roman" w:cs="Times New Roman"/>
          <w:sz w:val="24"/>
          <w:szCs w:val="24"/>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 xml:space="preserve">Неметаллы </w:t>
      </w:r>
      <w:r w:rsidRPr="00DC1AF9">
        <w:rPr>
          <w:rFonts w:ascii="Times New Roman" w:eastAsia="Times New Roman" w:hAnsi="Times New Roman" w:cs="Times New Roman"/>
          <w:b/>
          <w:bCs/>
          <w:sz w:val="24"/>
          <w:szCs w:val="24"/>
          <w:lang w:val="en-US"/>
        </w:rPr>
        <w:t>IV</w:t>
      </w:r>
      <w:r w:rsidRPr="00DC1AF9">
        <w:rPr>
          <w:rFonts w:ascii="Times New Roman" w:eastAsia="Times New Roman" w:hAnsi="Times New Roman" w:cs="Times New Roman"/>
          <w:b/>
          <w:bCs/>
          <w:sz w:val="24"/>
          <w:szCs w:val="24"/>
        </w:rPr>
        <w:t xml:space="preserve"> – </w:t>
      </w:r>
      <w:r w:rsidRPr="00DC1AF9">
        <w:rPr>
          <w:rFonts w:ascii="Times New Roman" w:eastAsia="Times New Roman" w:hAnsi="Times New Roman" w:cs="Times New Roman"/>
          <w:b/>
          <w:bCs/>
          <w:sz w:val="24"/>
          <w:szCs w:val="24"/>
          <w:lang w:val="en-US"/>
        </w:rPr>
        <w:t>VII</w:t>
      </w:r>
      <w:r w:rsidRPr="00DC1AF9">
        <w:rPr>
          <w:rFonts w:ascii="Times New Roman" w:eastAsia="Times New Roman" w:hAnsi="Times New Roman" w:cs="Times New Roman"/>
          <w:b/>
          <w:bCs/>
          <w:sz w:val="24"/>
          <w:szCs w:val="24"/>
        </w:rPr>
        <w:t xml:space="preserve"> групп и их соединения</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w:t>
      </w:r>
      <w:proofErr w:type="spellStart"/>
      <w:r w:rsidRPr="00DC1AF9">
        <w:rPr>
          <w:rFonts w:ascii="Times New Roman" w:eastAsia="Times New Roman" w:hAnsi="Times New Roman" w:cs="Times New Roman"/>
          <w:sz w:val="24"/>
          <w:szCs w:val="24"/>
        </w:rPr>
        <w:t>хлороводород</w:t>
      </w:r>
      <w:proofErr w:type="spellEnd"/>
      <w:r w:rsidRPr="00DC1AF9">
        <w:rPr>
          <w:rFonts w:ascii="Times New Roman" w:eastAsia="Times New Roman" w:hAnsi="Times New Roman" w:cs="Times New Roman"/>
          <w:sz w:val="24"/>
          <w:szCs w:val="24"/>
        </w:rPr>
        <w:t xml:space="preserve">, </w:t>
      </w:r>
      <w:proofErr w:type="spellStart"/>
      <w:r w:rsidRPr="00DC1AF9">
        <w:rPr>
          <w:rFonts w:ascii="Times New Roman" w:eastAsia="Times New Roman" w:hAnsi="Times New Roman" w:cs="Times New Roman"/>
          <w:sz w:val="24"/>
          <w:szCs w:val="24"/>
        </w:rPr>
        <w:t>хлороводородная</w:t>
      </w:r>
      <w:proofErr w:type="spellEnd"/>
      <w:r w:rsidRPr="00DC1AF9">
        <w:rPr>
          <w:rFonts w:ascii="Times New Roman" w:eastAsia="Times New Roman" w:hAnsi="Times New Roman" w:cs="Times New Roman"/>
          <w:sz w:val="24"/>
          <w:szCs w:val="24"/>
        </w:rPr>
        <w:t xml:space="preserve"> кислота и ее соли. Сера: физические и химические свойства. Соединения серы: сероводород, сульфиды, оксиды серы. Серная, </w:t>
      </w:r>
      <w:r w:rsidRPr="00DC1AF9">
        <w:rPr>
          <w:rFonts w:ascii="Times New Roman" w:eastAsia="Times New Roman" w:hAnsi="Times New Roman" w:cs="Times New Roman"/>
          <w:i/>
          <w:sz w:val="24"/>
          <w:szCs w:val="24"/>
        </w:rPr>
        <w:t>сернистая и сероводородная кислоты</w:t>
      </w:r>
      <w:r w:rsidRPr="00DC1AF9">
        <w:rPr>
          <w:rFonts w:ascii="Times New Roman" w:eastAsia="Times New Roman" w:hAnsi="Times New Roman" w:cs="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DC1AF9">
        <w:rPr>
          <w:rFonts w:ascii="Times New Roman" w:eastAsia="Times New Roman" w:hAnsi="Times New Roman" w:cs="Times New Roman"/>
          <w:sz w:val="24"/>
          <w:szCs w:val="24"/>
          <w:lang w:val="en-US"/>
        </w:rPr>
        <w:t>V</w:t>
      </w:r>
      <w:r w:rsidRPr="00DC1AF9">
        <w:rPr>
          <w:rFonts w:ascii="Times New Roman" w:eastAsia="Times New Roman" w:hAnsi="Times New Roman" w:cs="Times New Roman"/>
          <w:sz w:val="24"/>
          <w:szCs w:val="24"/>
        </w:rPr>
        <w:t xml:space="preserve">), ортофосфорная кислота и ее соли. Углерод: физические и химические свойства. </w:t>
      </w:r>
      <w:r w:rsidRPr="00DC1AF9">
        <w:rPr>
          <w:rFonts w:ascii="Times New Roman" w:eastAsia="Times New Roman" w:hAnsi="Times New Roman" w:cs="Times New Roman"/>
          <w:i/>
          <w:sz w:val="24"/>
          <w:szCs w:val="24"/>
        </w:rPr>
        <w:t xml:space="preserve">Аллотропия углерода: алмаз, графит, </w:t>
      </w:r>
      <w:proofErr w:type="spellStart"/>
      <w:r w:rsidRPr="00DC1AF9">
        <w:rPr>
          <w:rFonts w:ascii="Times New Roman" w:eastAsia="Times New Roman" w:hAnsi="Times New Roman" w:cs="Times New Roman"/>
          <w:i/>
          <w:sz w:val="24"/>
          <w:szCs w:val="24"/>
        </w:rPr>
        <w:t>карбин</w:t>
      </w:r>
      <w:proofErr w:type="spellEnd"/>
      <w:r w:rsidRPr="00DC1AF9">
        <w:rPr>
          <w:rFonts w:ascii="Times New Roman" w:eastAsia="Times New Roman" w:hAnsi="Times New Roman" w:cs="Times New Roman"/>
          <w:i/>
          <w:sz w:val="24"/>
          <w:szCs w:val="24"/>
        </w:rPr>
        <w:t xml:space="preserve">, фуллерены. </w:t>
      </w:r>
      <w:r w:rsidRPr="00DC1AF9">
        <w:rPr>
          <w:rFonts w:ascii="Times New Roman" w:eastAsia="Times New Roman" w:hAnsi="Times New Roman" w:cs="Times New Roman"/>
          <w:sz w:val="24"/>
          <w:szCs w:val="24"/>
        </w:rPr>
        <w:t xml:space="preserve">Соединения углерода: оксиды углерода (II) и (IV), угольная кислота и ее соли. </w:t>
      </w:r>
      <w:r w:rsidRPr="00DC1AF9">
        <w:rPr>
          <w:rFonts w:ascii="Times New Roman" w:eastAsia="Times New Roman" w:hAnsi="Times New Roman" w:cs="Times New Roman"/>
          <w:i/>
          <w:sz w:val="24"/>
          <w:szCs w:val="24"/>
        </w:rPr>
        <w:t>Кремний и его соединения.</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Металлы и их соединения</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DC1AF9">
        <w:rPr>
          <w:rFonts w:ascii="Times New Roman" w:eastAsia="Times New Roman" w:hAnsi="Times New Roman" w:cs="Times New Roman"/>
          <w:sz w:val="24"/>
          <w:szCs w:val="24"/>
        </w:rPr>
        <w:t xml:space="preserve">. </w:t>
      </w:r>
      <w:r w:rsidRPr="00DC1AF9">
        <w:rPr>
          <w:rFonts w:ascii="Times New Roman" w:eastAsia="Times New Roman" w:hAnsi="Times New Roman" w:cs="Times New Roman"/>
          <w:i/>
          <w:sz w:val="24"/>
          <w:szCs w:val="24"/>
        </w:rPr>
        <w:t>Общие физические свойства металлов.</w:t>
      </w:r>
      <w:r w:rsidRPr="00DC1AF9">
        <w:rPr>
          <w:rFonts w:ascii="Times New Roman" w:eastAsia="Times New Roman" w:hAnsi="Times New Roman" w:cs="Times New Roman"/>
          <w:sz w:val="24"/>
          <w:szCs w:val="24"/>
        </w:rPr>
        <w:t xml:space="preserve"> Общие химические свойства металлов: реакции с неметаллами, кислотами, солями. </w:t>
      </w:r>
      <w:r w:rsidRPr="00DC1AF9">
        <w:rPr>
          <w:rFonts w:ascii="Times New Roman" w:eastAsia="Times New Roman" w:hAnsi="Times New Roman" w:cs="Times New Roman"/>
          <w:i/>
          <w:sz w:val="24"/>
          <w:szCs w:val="24"/>
        </w:rPr>
        <w:t>Электрохимический ряд напряжений металлов.</w:t>
      </w:r>
      <w:r w:rsidRPr="00DC1AF9">
        <w:rPr>
          <w:rFonts w:ascii="Times New Roman" w:eastAsia="Times New Roman" w:hAnsi="Times New Roman" w:cs="Times New Roman"/>
          <w:sz w:val="24"/>
          <w:szCs w:val="24"/>
        </w:rPr>
        <w:t xml:space="preserve"> Щелочные металлы и их соединения. Щелочноземельные металлы и их соединения. Алюминий. Амфотерность оксида и </w:t>
      </w:r>
      <w:proofErr w:type="spellStart"/>
      <w:r w:rsidRPr="00DC1AF9">
        <w:rPr>
          <w:rFonts w:ascii="Times New Roman" w:eastAsia="Times New Roman" w:hAnsi="Times New Roman" w:cs="Times New Roman"/>
          <w:sz w:val="24"/>
          <w:szCs w:val="24"/>
        </w:rPr>
        <w:t>гидроксида</w:t>
      </w:r>
      <w:proofErr w:type="spellEnd"/>
      <w:r w:rsidRPr="00DC1AF9">
        <w:rPr>
          <w:rFonts w:ascii="Times New Roman" w:eastAsia="Times New Roman" w:hAnsi="Times New Roman" w:cs="Times New Roman"/>
          <w:sz w:val="24"/>
          <w:szCs w:val="24"/>
        </w:rPr>
        <w:t xml:space="preserve"> алюминия. Железо. Соединения железа и их свойства: оксиды, </w:t>
      </w:r>
      <w:proofErr w:type="spellStart"/>
      <w:r w:rsidRPr="00DC1AF9">
        <w:rPr>
          <w:rFonts w:ascii="Times New Roman" w:eastAsia="Times New Roman" w:hAnsi="Times New Roman" w:cs="Times New Roman"/>
          <w:sz w:val="24"/>
          <w:szCs w:val="24"/>
        </w:rPr>
        <w:t>гидроксиды</w:t>
      </w:r>
      <w:proofErr w:type="spellEnd"/>
      <w:r w:rsidRPr="00DC1AF9">
        <w:rPr>
          <w:rFonts w:ascii="Times New Roman" w:eastAsia="Times New Roman" w:hAnsi="Times New Roman" w:cs="Times New Roman"/>
          <w:sz w:val="24"/>
          <w:szCs w:val="24"/>
        </w:rPr>
        <w:t xml:space="preserve"> и соли железа (II и III).</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Первоначальные сведения об органических веществах</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bCs/>
          <w:sz w:val="24"/>
          <w:szCs w:val="24"/>
        </w:rPr>
        <w:t>П</w:t>
      </w:r>
      <w:r w:rsidRPr="00DC1AF9">
        <w:rPr>
          <w:rFonts w:ascii="Times New Roman" w:eastAsia="Times New Roman" w:hAnsi="Times New Roman" w:cs="Times New Roman"/>
          <w:sz w:val="24"/>
          <w:szCs w:val="24"/>
        </w:rPr>
        <w:t xml:space="preserve">ервоначальные сведения о строении органических веществ. Углеводороды: метан, этан, этилен. </w:t>
      </w:r>
      <w:r w:rsidRPr="00DC1AF9">
        <w:rPr>
          <w:rFonts w:ascii="Times New Roman" w:eastAsia="Times New Roman" w:hAnsi="Times New Roman" w:cs="Times New Roman"/>
          <w:i/>
          <w:sz w:val="24"/>
          <w:szCs w:val="24"/>
        </w:rPr>
        <w:t xml:space="preserve">Источники углеводородов: природный газ, нефть, уголь. </w:t>
      </w:r>
      <w:proofErr w:type="gramStart"/>
      <w:r w:rsidRPr="00DC1AF9">
        <w:rPr>
          <w:rFonts w:ascii="Times New Roman" w:eastAsia="Times New Roman" w:hAnsi="Times New Roman" w:cs="Times New Roman"/>
          <w:sz w:val="24"/>
          <w:szCs w:val="24"/>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DC1AF9">
        <w:rPr>
          <w:rFonts w:ascii="Times New Roman" w:eastAsia="Times New Roman" w:hAnsi="Times New Roman" w:cs="Times New Roman"/>
          <w:sz w:val="24"/>
          <w:szCs w:val="24"/>
        </w:rPr>
        <w:t xml:space="preserve"> Биологически важные вещества: жиры, глюкоза, белки. </w:t>
      </w:r>
      <w:r w:rsidRPr="00DC1AF9">
        <w:rPr>
          <w:rFonts w:ascii="Times New Roman" w:eastAsia="Times New Roman" w:hAnsi="Times New Roman" w:cs="Times New Roman"/>
          <w:i/>
          <w:sz w:val="24"/>
          <w:szCs w:val="24"/>
        </w:rPr>
        <w:t>Химическое загрязнение окружающей среды и его последствия.</w:t>
      </w:r>
    </w:p>
    <w:p w:rsidR="00113358" w:rsidRPr="00DC1AF9" w:rsidRDefault="00113358" w:rsidP="00DC1AF9">
      <w:pPr>
        <w:tabs>
          <w:tab w:val="left" w:pos="851"/>
        </w:tabs>
        <w:spacing w:after="0" w:line="240" w:lineRule="auto"/>
        <w:ind w:firstLine="709"/>
        <w:jc w:val="both"/>
        <w:rPr>
          <w:rFonts w:ascii="Times New Roman" w:eastAsia="Times New Roman" w:hAnsi="Times New Roman" w:cs="Times New Roman"/>
          <w:b/>
          <w:i/>
          <w:sz w:val="24"/>
          <w:szCs w:val="24"/>
        </w:rPr>
      </w:pPr>
      <w:r w:rsidRPr="00DC1AF9">
        <w:rPr>
          <w:rFonts w:ascii="Times New Roman" w:eastAsia="Times New Roman" w:hAnsi="Times New Roman" w:cs="Times New Roman"/>
          <w:b/>
          <w:i/>
          <w:sz w:val="24"/>
          <w:szCs w:val="24"/>
        </w:rPr>
        <w:t>Содержание курса для углубленного (дополнительного) изучения.</w:t>
      </w:r>
    </w:p>
    <w:p w:rsidR="00113358" w:rsidRPr="00DC1AF9" w:rsidRDefault="00113358" w:rsidP="00DC1AF9">
      <w:pPr>
        <w:pStyle w:val="a3"/>
        <w:ind w:firstLine="708"/>
        <w:jc w:val="both"/>
        <w:rPr>
          <w:sz w:val="24"/>
          <w:szCs w:val="24"/>
        </w:rPr>
      </w:pPr>
      <w:r w:rsidRPr="00DC1AF9">
        <w:rPr>
          <w:sz w:val="24"/>
          <w:szCs w:val="24"/>
        </w:rPr>
        <w:t>Тепловые явления при растворении веществ. Теория гидратации, химическая теория растворов Д.И.Менделеева. Химические свойства кислот, щелочей и солей в свете теории электролитической диссоциации.</w:t>
      </w:r>
    </w:p>
    <w:p w:rsidR="00113358" w:rsidRPr="00DC1AF9" w:rsidRDefault="00113358" w:rsidP="00DC1AF9">
      <w:pPr>
        <w:pStyle w:val="a3"/>
        <w:ind w:firstLine="708"/>
        <w:jc w:val="both"/>
        <w:rPr>
          <w:sz w:val="24"/>
          <w:szCs w:val="24"/>
        </w:rPr>
      </w:pPr>
      <w:r w:rsidRPr="00DC1AF9">
        <w:rPr>
          <w:sz w:val="24"/>
          <w:szCs w:val="24"/>
        </w:rPr>
        <w:t>Качественные реакции на ионы. Гидролиз солей. Химическое равновесие и условия ее смещения. Производство серной кислоты. Минеральные удобрения. Силикатная промышленность. Электролиз расплавов и растворов.</w:t>
      </w:r>
    </w:p>
    <w:p w:rsidR="00113358" w:rsidRPr="00DC1AF9" w:rsidRDefault="00113358" w:rsidP="00DC1AF9">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Химия и жизнь. Человек в мире веществ, материалов и химических реакций. Проблемы безопасного использования веществ и химических реакций в повседневной жизни.  Бытовая химическая грамотность.</w:t>
      </w:r>
    </w:p>
    <w:p w:rsidR="00113358" w:rsidRPr="00DC1AF9" w:rsidRDefault="00113358" w:rsidP="00DC1AF9">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lastRenderedPageBreak/>
        <w:t xml:space="preserve"> Химия и здоровье. Лекарственные препараты: проблемы связанные с их применением. </w:t>
      </w:r>
    </w:p>
    <w:p w:rsidR="00113358" w:rsidRPr="00DC1AF9" w:rsidRDefault="00113358" w:rsidP="00DC1AF9">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Химия и пища. Калорийность жиров, белков и углеводов.</w:t>
      </w:r>
    </w:p>
    <w:p w:rsidR="00113358" w:rsidRPr="00DC1AF9" w:rsidRDefault="00113358" w:rsidP="00DC1AF9">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 Природные источники углеводородов. Нефть и природный газ, их применение. Химическое загрязнение окружающей среды и его последствия. Токсичные, горючие и взрывоопасные вещества. </w:t>
      </w:r>
    </w:p>
    <w:p w:rsidR="00113358" w:rsidRPr="00DC1AF9" w:rsidRDefault="00113358" w:rsidP="00DC1AF9">
      <w:pPr>
        <w:pStyle w:val="a3"/>
        <w:ind w:firstLine="708"/>
        <w:jc w:val="both"/>
        <w:rPr>
          <w:sz w:val="24"/>
          <w:szCs w:val="24"/>
        </w:rPr>
      </w:pPr>
      <w:r w:rsidRPr="00DC1AF9">
        <w:rPr>
          <w:sz w:val="24"/>
          <w:szCs w:val="24"/>
        </w:rPr>
        <w:t>Химические вещества как строительные и поделочные материалы (мел, мрамор, известняк, стекло, цемент).</w:t>
      </w:r>
    </w:p>
    <w:p w:rsidR="00113358" w:rsidRPr="00DC1AF9" w:rsidRDefault="00113358" w:rsidP="00DC1AF9">
      <w:pPr>
        <w:pStyle w:val="a3"/>
        <w:ind w:firstLine="708"/>
        <w:jc w:val="both"/>
        <w:rPr>
          <w:sz w:val="24"/>
          <w:szCs w:val="24"/>
        </w:rPr>
      </w:pPr>
      <w:r w:rsidRPr="00DC1AF9">
        <w:rPr>
          <w:sz w:val="24"/>
          <w:szCs w:val="24"/>
        </w:rPr>
        <w:t>Решение задач на смеси. Решение задач на избыток с участием растворов. Решение задач на выход продукта реакции. Комбинированные задачи.</w:t>
      </w:r>
    </w:p>
    <w:p w:rsidR="00113358" w:rsidRPr="00DC1AF9" w:rsidRDefault="00113358" w:rsidP="00DC1AF9">
      <w:pPr>
        <w:autoSpaceDE w:val="0"/>
        <w:autoSpaceDN w:val="0"/>
        <w:adjustRightInd w:val="0"/>
        <w:spacing w:after="0" w:line="240" w:lineRule="auto"/>
        <w:ind w:firstLine="708"/>
        <w:jc w:val="both"/>
        <w:rPr>
          <w:rFonts w:ascii="Times New Roman" w:eastAsia="Calibri" w:hAnsi="Times New Roman" w:cs="Times New Roman"/>
          <w:sz w:val="24"/>
          <w:szCs w:val="24"/>
        </w:rPr>
      </w:pPr>
      <w:r w:rsidRPr="00DC1AF9">
        <w:rPr>
          <w:rFonts w:ascii="Times New Roman" w:eastAsia="Calibri" w:hAnsi="Times New Roman" w:cs="Times New Roman"/>
          <w:sz w:val="24"/>
          <w:szCs w:val="24"/>
        </w:rPr>
        <w:t>Решение экспериментальных задач на получение веществ, на распознавание и превращения веществ.</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Типы расчетных задач:</w:t>
      </w:r>
    </w:p>
    <w:p w:rsidR="00113358" w:rsidRPr="00DC1AF9" w:rsidRDefault="00113358" w:rsidP="00DC1AF9">
      <w:pPr>
        <w:numPr>
          <w:ilvl w:val="0"/>
          <w:numId w:val="27"/>
        </w:numPr>
        <w:autoSpaceDE w:val="0"/>
        <w:autoSpaceDN w:val="0"/>
        <w:adjustRightInd w:val="0"/>
        <w:spacing w:after="0" w:line="240" w:lineRule="auto"/>
        <w:jc w:val="both"/>
        <w:rPr>
          <w:rFonts w:ascii="Times New Roman" w:eastAsia="Times New Roman" w:hAnsi="Times New Roman" w:cs="Times New Roman"/>
          <w:bCs/>
          <w:sz w:val="24"/>
          <w:szCs w:val="24"/>
        </w:rPr>
      </w:pPr>
      <w:r w:rsidRPr="00DC1AF9">
        <w:rPr>
          <w:rFonts w:ascii="Times New Roman" w:eastAsia="Times New Roman" w:hAnsi="Times New Roman" w:cs="Times New Roman"/>
          <w:bCs/>
          <w:sz w:val="24"/>
          <w:szCs w:val="24"/>
        </w:rPr>
        <w:t>Вычисление массовой доли химического элемента по формуле соединения.</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Cs/>
          <w:i/>
          <w:sz w:val="24"/>
          <w:szCs w:val="24"/>
        </w:rPr>
      </w:pPr>
      <w:r w:rsidRPr="00DC1AF9">
        <w:rPr>
          <w:rFonts w:ascii="Times New Roman" w:eastAsia="Times New Roman" w:hAnsi="Times New Roman" w:cs="Times New Roman"/>
          <w:bCs/>
          <w:i/>
          <w:sz w:val="24"/>
          <w:szCs w:val="24"/>
        </w:rPr>
        <w:t>Установление простейшей формулы вещества по массовым долям химических элементов.</w:t>
      </w:r>
    </w:p>
    <w:p w:rsidR="00113358" w:rsidRPr="00DC1AF9" w:rsidRDefault="00113358" w:rsidP="00DC1AF9">
      <w:pPr>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113358" w:rsidRPr="00DC1AF9" w:rsidRDefault="00113358" w:rsidP="00DC1AF9">
      <w:pPr>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Расчет массовой доли растворенного вещества в растворе.</w:t>
      </w:r>
    </w:p>
    <w:p w:rsidR="00113358" w:rsidRPr="00DC1AF9" w:rsidRDefault="00113358" w:rsidP="00DC1AF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C1AF9">
        <w:rPr>
          <w:rFonts w:ascii="Times New Roman" w:eastAsia="Times New Roman" w:hAnsi="Times New Roman" w:cs="Times New Roman"/>
          <w:b/>
          <w:bCs/>
          <w:sz w:val="24"/>
          <w:szCs w:val="24"/>
        </w:rPr>
        <w:t>Примерные темы практических работ:</w:t>
      </w:r>
    </w:p>
    <w:p w:rsidR="00113358" w:rsidRPr="00DC1AF9" w:rsidRDefault="00113358" w:rsidP="00DC1AF9">
      <w:pPr>
        <w:numPr>
          <w:ilvl w:val="0"/>
          <w:numId w:val="28"/>
        </w:numPr>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Приготовление растворов с определенной массовой долей растворенного вещества.</w:t>
      </w:r>
    </w:p>
    <w:p w:rsidR="00113358" w:rsidRPr="00DC1AF9" w:rsidRDefault="00113358" w:rsidP="00DC1AF9">
      <w:pPr>
        <w:numPr>
          <w:ilvl w:val="0"/>
          <w:numId w:val="28"/>
        </w:numPr>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Решение экспериментальных задач по теме «Основные классы неорганических соединений».</w:t>
      </w:r>
    </w:p>
    <w:p w:rsidR="00113358" w:rsidRPr="00DC1AF9" w:rsidRDefault="00113358" w:rsidP="00DC1AF9">
      <w:pPr>
        <w:numPr>
          <w:ilvl w:val="0"/>
          <w:numId w:val="28"/>
        </w:numPr>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Реакц</w:t>
      </w:r>
      <w:proofErr w:type="gramStart"/>
      <w:r w:rsidRPr="00DC1AF9">
        <w:rPr>
          <w:rFonts w:ascii="Times New Roman" w:eastAsia="Times New Roman" w:hAnsi="Times New Roman" w:cs="Times New Roman"/>
          <w:sz w:val="24"/>
          <w:szCs w:val="24"/>
        </w:rPr>
        <w:t>ии ио</w:t>
      </w:r>
      <w:proofErr w:type="gramEnd"/>
      <w:r w:rsidRPr="00DC1AF9">
        <w:rPr>
          <w:rFonts w:ascii="Times New Roman" w:eastAsia="Times New Roman" w:hAnsi="Times New Roman" w:cs="Times New Roman"/>
          <w:sz w:val="24"/>
          <w:szCs w:val="24"/>
        </w:rPr>
        <w:t>нного обмена.</w:t>
      </w:r>
    </w:p>
    <w:p w:rsidR="00113358" w:rsidRPr="00DC1AF9" w:rsidRDefault="00113358" w:rsidP="00DC1AF9">
      <w:pPr>
        <w:numPr>
          <w:ilvl w:val="0"/>
          <w:numId w:val="28"/>
        </w:numPr>
        <w:spacing w:after="0" w:line="240" w:lineRule="auto"/>
        <w:ind w:left="0"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i/>
          <w:sz w:val="24"/>
          <w:szCs w:val="24"/>
        </w:rPr>
        <w:t>Качественные реакции на ионы в растворе.</w:t>
      </w:r>
    </w:p>
    <w:p w:rsidR="00113358" w:rsidRPr="00DC1AF9" w:rsidRDefault="00113358" w:rsidP="00DC1AF9">
      <w:pPr>
        <w:numPr>
          <w:ilvl w:val="0"/>
          <w:numId w:val="28"/>
        </w:numPr>
        <w:spacing w:after="0" w:line="240" w:lineRule="auto"/>
        <w:ind w:left="0"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i/>
          <w:sz w:val="24"/>
          <w:szCs w:val="24"/>
        </w:rPr>
        <w:t>Получение аммиака и изучение его свойств.</w:t>
      </w:r>
    </w:p>
    <w:p w:rsidR="00113358" w:rsidRPr="00DC1AF9" w:rsidRDefault="00113358" w:rsidP="00DC1AF9">
      <w:pPr>
        <w:numPr>
          <w:ilvl w:val="0"/>
          <w:numId w:val="28"/>
        </w:numPr>
        <w:spacing w:after="0" w:line="240" w:lineRule="auto"/>
        <w:ind w:left="0" w:firstLine="709"/>
        <w:jc w:val="both"/>
        <w:rPr>
          <w:rFonts w:ascii="Times New Roman" w:eastAsia="Times New Roman" w:hAnsi="Times New Roman" w:cs="Times New Roman"/>
          <w:i/>
          <w:sz w:val="24"/>
          <w:szCs w:val="24"/>
        </w:rPr>
      </w:pPr>
      <w:r w:rsidRPr="00DC1AF9">
        <w:rPr>
          <w:rFonts w:ascii="Times New Roman" w:eastAsia="Times New Roman" w:hAnsi="Times New Roman" w:cs="Times New Roman"/>
          <w:i/>
          <w:sz w:val="24"/>
          <w:szCs w:val="24"/>
        </w:rPr>
        <w:t>Получение углекислого газа и изучение его свойств.</w:t>
      </w:r>
    </w:p>
    <w:p w:rsidR="00113358" w:rsidRPr="00DC1AF9" w:rsidRDefault="00113358" w:rsidP="00DC1AF9">
      <w:pPr>
        <w:numPr>
          <w:ilvl w:val="0"/>
          <w:numId w:val="28"/>
        </w:numPr>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Решение экспериментальных задач по теме «Неметаллы IV – VII групп и их соединений».</w:t>
      </w:r>
    </w:p>
    <w:p w:rsidR="00113358" w:rsidRPr="00DC1AF9" w:rsidRDefault="00113358" w:rsidP="00DC1AF9">
      <w:pPr>
        <w:numPr>
          <w:ilvl w:val="0"/>
          <w:numId w:val="28"/>
        </w:numPr>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Решение экспериментальных задач по теме «Металлы и их соединения».</w:t>
      </w:r>
    </w:p>
    <w:p w:rsidR="00113358" w:rsidRPr="00DC1AF9" w:rsidRDefault="00113358" w:rsidP="00DC1AF9">
      <w:pPr>
        <w:shd w:val="clear" w:color="auto" w:fill="FFFFFF"/>
        <w:spacing w:after="0" w:line="240" w:lineRule="auto"/>
        <w:jc w:val="both"/>
        <w:rPr>
          <w:rFonts w:ascii="Times New Roman" w:eastAsia="Times New Roman" w:hAnsi="Times New Roman" w:cs="Times New Roman"/>
          <w:b/>
          <w:sz w:val="24"/>
          <w:szCs w:val="24"/>
        </w:rPr>
      </w:pPr>
    </w:p>
    <w:p w:rsidR="00322B3A" w:rsidRPr="004C3D09" w:rsidRDefault="004C3D09" w:rsidP="004C3D09">
      <w:pPr>
        <w:pStyle w:val="3"/>
        <w:numPr>
          <w:ilvl w:val="1"/>
          <w:numId w:val="6"/>
        </w:numPr>
        <w:spacing w:before="0" w:line="240" w:lineRule="auto"/>
        <w:rPr>
          <w:rStyle w:val="20"/>
          <w:rFonts w:ascii="Times New Roman" w:hAnsi="Times New Roman" w:cs="Times New Roman"/>
          <w:b/>
          <w:color w:val="auto"/>
          <w:sz w:val="24"/>
          <w:szCs w:val="24"/>
        </w:rPr>
      </w:pPr>
      <w:bookmarkStart w:id="26" w:name="_Toc405145648"/>
      <w:bookmarkStart w:id="27" w:name="_Toc406058977"/>
      <w:bookmarkStart w:id="28" w:name="_Toc409691626"/>
      <w:bookmarkStart w:id="29" w:name="_Toc31893383"/>
      <w:bookmarkStart w:id="30" w:name="_Toc31898607"/>
      <w:bookmarkStart w:id="31" w:name="_Toc410653963"/>
      <w:bookmarkStart w:id="32" w:name="_Toc31893402"/>
      <w:bookmarkStart w:id="33" w:name="_Toc31898619"/>
      <w:r>
        <w:rPr>
          <w:rStyle w:val="20"/>
          <w:rFonts w:ascii="Times New Roman" w:hAnsi="Times New Roman" w:cs="Times New Roman"/>
          <w:b/>
          <w:color w:val="auto"/>
          <w:sz w:val="24"/>
          <w:szCs w:val="24"/>
        </w:rPr>
        <w:t>Л</w:t>
      </w:r>
      <w:r w:rsidR="00322B3A" w:rsidRPr="004C3D09">
        <w:rPr>
          <w:rStyle w:val="20"/>
          <w:rFonts w:ascii="Times New Roman" w:hAnsi="Times New Roman" w:cs="Times New Roman"/>
          <w:b/>
          <w:color w:val="auto"/>
          <w:sz w:val="24"/>
          <w:szCs w:val="24"/>
        </w:rPr>
        <w:t xml:space="preserve">ичностные результаты освоения </w:t>
      </w:r>
      <w:bookmarkEnd w:id="26"/>
      <w:bookmarkEnd w:id="27"/>
      <w:bookmarkEnd w:id="28"/>
      <w:r w:rsidR="00322B3A" w:rsidRPr="004C3D09">
        <w:rPr>
          <w:rStyle w:val="20"/>
          <w:rFonts w:ascii="Times New Roman" w:hAnsi="Times New Roman" w:cs="Times New Roman"/>
          <w:b/>
          <w:color w:val="auto"/>
          <w:sz w:val="24"/>
          <w:szCs w:val="24"/>
        </w:rPr>
        <w:t>основной образовательной программы</w:t>
      </w:r>
      <w:bookmarkEnd w:id="29"/>
      <w:bookmarkEnd w:id="30"/>
    </w:p>
    <w:p w:rsidR="00322B3A" w:rsidRPr="00DC1AF9" w:rsidRDefault="00322B3A" w:rsidP="00DC1AF9">
      <w:pPr>
        <w:spacing w:after="0" w:line="240" w:lineRule="auto"/>
        <w:ind w:firstLine="709"/>
        <w:jc w:val="both"/>
        <w:rPr>
          <w:rStyle w:val="dash041e005f0431005f044b005f0447005f043d005f044b005f0439005f005fchar1char1"/>
        </w:rPr>
      </w:pPr>
      <w:r w:rsidRPr="00DC1AF9">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DC1AF9">
        <w:rPr>
          <w:rStyle w:val="dash041e005f0431005f044b005f0447005f043d005f044b005f0439005f005fchar1char1"/>
        </w:rPr>
        <w:t>интериоризация</w:t>
      </w:r>
      <w:proofErr w:type="spellEnd"/>
      <w:r w:rsidRPr="00DC1AF9">
        <w:rPr>
          <w:rStyle w:val="dash041e005f0431005f044b005f0447005f043d005f044b005f0439005f005fchar1char1"/>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322B3A" w:rsidRPr="00DC1AF9" w:rsidRDefault="00322B3A" w:rsidP="00DC1AF9">
      <w:pPr>
        <w:spacing w:after="0" w:line="240" w:lineRule="auto"/>
        <w:ind w:firstLine="709"/>
        <w:jc w:val="both"/>
        <w:rPr>
          <w:rStyle w:val="dash041e005f0431005f044b005f0447005f043d005f044b005f0439005f005fchar1char1"/>
        </w:rPr>
      </w:pPr>
      <w:r w:rsidRPr="00DC1AF9">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22B3A" w:rsidRPr="00DC1AF9" w:rsidRDefault="00322B3A" w:rsidP="00DC1AF9">
      <w:pPr>
        <w:spacing w:after="0" w:line="240" w:lineRule="auto"/>
        <w:ind w:firstLine="709"/>
        <w:jc w:val="both"/>
        <w:rPr>
          <w:rStyle w:val="dash041e005f0431005f044b005f0447005f043d005f044b005f0439005f005fchar1char1"/>
        </w:rPr>
      </w:pPr>
      <w:r w:rsidRPr="00DC1AF9">
        <w:rPr>
          <w:rStyle w:val="dash041e005f0431005f044b005f0447005f043d005f044b005f0439005f005fchar1char1"/>
        </w:rPr>
        <w:lastRenderedPageBreak/>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DC1AF9">
        <w:rPr>
          <w:rStyle w:val="dash041e005f0431005f044b005f0447005f043d005f044b005f0439005f005fchar1char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DC1AF9">
        <w:rPr>
          <w:rStyle w:val="dash041e005f0431005f044b005f0447005f043d005f044b005f0439005f005fchar1char1"/>
        </w:rPr>
        <w:t>потребительстве</w:t>
      </w:r>
      <w:proofErr w:type="spellEnd"/>
      <w:r w:rsidRPr="00DC1AF9">
        <w:rPr>
          <w:rStyle w:val="dash041e005f0431005f044b005f0447005f043d005f044b005f0439005f005fchar1char1"/>
        </w:rPr>
        <w:t xml:space="preserve">; </w:t>
      </w:r>
      <w:proofErr w:type="spellStart"/>
      <w:r w:rsidRPr="00DC1AF9">
        <w:rPr>
          <w:rStyle w:val="dash041e005f0431005f044b005f0447005f043d005f044b005f0439005f005fchar1char1"/>
        </w:rPr>
        <w:t>сформированность</w:t>
      </w:r>
      <w:proofErr w:type="spellEnd"/>
      <w:r w:rsidRPr="00DC1AF9">
        <w:rPr>
          <w:rStyle w:val="dash041e005f0431005f044b005f0447005f043d005f044b005f0439005f005fchar1char1"/>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DC1AF9">
        <w:rPr>
          <w:rStyle w:val="dash041e005f0431005f044b005f0447005f043d005f044b005f0439005f005fchar1char1"/>
        </w:rPr>
        <w:t xml:space="preserve"> понимание значения нравственности, веры и религии в жизни человека, семьи и общества). </w:t>
      </w:r>
      <w:proofErr w:type="spellStart"/>
      <w:r w:rsidRPr="00DC1AF9">
        <w:rPr>
          <w:rStyle w:val="dash041e005f0431005f044b005f0447005f043d005f044b005f0439005f005fchar1char1"/>
        </w:rPr>
        <w:t>Сформированность</w:t>
      </w:r>
      <w:proofErr w:type="spellEnd"/>
      <w:r w:rsidRPr="00DC1AF9">
        <w:rPr>
          <w:rStyle w:val="dash041e005f0431005f044b005f0447005f043d005f044b005f0439005f005fchar1char1"/>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22B3A" w:rsidRPr="00DC1AF9" w:rsidRDefault="00322B3A" w:rsidP="00DC1AF9">
      <w:pPr>
        <w:spacing w:after="0" w:line="240" w:lineRule="auto"/>
        <w:ind w:firstLine="709"/>
        <w:jc w:val="both"/>
        <w:rPr>
          <w:rStyle w:val="dash041e005f0431005f044b005f0447005f043d005f044b005f0439005f005fchar1char1"/>
        </w:rPr>
      </w:pPr>
      <w:r w:rsidRPr="00DC1AF9">
        <w:rPr>
          <w:rStyle w:val="dash041e005f0431005f044b005f0447005f043d005f044b005f0439005f005fchar1char1"/>
        </w:rPr>
        <w:t xml:space="preserve">4. </w:t>
      </w:r>
      <w:proofErr w:type="spellStart"/>
      <w:r w:rsidRPr="00DC1AF9">
        <w:rPr>
          <w:rStyle w:val="dash041e005f0431005f044b005f0447005f043d005f044b005f0439005f005fchar1char1"/>
        </w:rPr>
        <w:t>Сформированность</w:t>
      </w:r>
      <w:proofErr w:type="spellEnd"/>
      <w:r w:rsidRPr="00DC1AF9">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22B3A" w:rsidRPr="00DC1AF9" w:rsidRDefault="00322B3A" w:rsidP="00DC1AF9">
      <w:pPr>
        <w:spacing w:after="0" w:line="240" w:lineRule="auto"/>
        <w:ind w:firstLine="709"/>
        <w:jc w:val="both"/>
        <w:rPr>
          <w:rStyle w:val="dash041e005f0431005f044b005f0447005f043d005f044b005f0439005f005fchar1char1"/>
        </w:rPr>
      </w:pPr>
      <w:r w:rsidRPr="00DC1AF9">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DC1AF9">
        <w:rPr>
          <w:rStyle w:val="dash041e005f0431005f044b005f0447005f043d005f044b005f0439005f005fchar1char1"/>
        </w:rPr>
        <w:t>конвенционирования</w:t>
      </w:r>
      <w:proofErr w:type="spellEnd"/>
      <w:r w:rsidRPr="00DC1AF9">
        <w:rPr>
          <w:rStyle w:val="dash041e005f0431005f044b005f0447005f043d005f044b005f0439005f005fchar1char1"/>
        </w:rPr>
        <w:t xml:space="preserve"> интересов, процедур, готовность и способность к ведению переговоров).</w:t>
      </w:r>
    </w:p>
    <w:p w:rsidR="00322B3A" w:rsidRPr="00DC1AF9" w:rsidRDefault="00322B3A" w:rsidP="00DC1AF9">
      <w:pPr>
        <w:spacing w:after="0" w:line="240" w:lineRule="auto"/>
        <w:ind w:firstLine="709"/>
        <w:jc w:val="both"/>
        <w:rPr>
          <w:rStyle w:val="dash041e005f0431005f044b005f0447005f043d005f044b005f0439005f005fchar1char1"/>
        </w:rPr>
      </w:pPr>
      <w:r w:rsidRPr="00DC1AF9">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w:t>
      </w:r>
      <w:proofErr w:type="gramStart"/>
      <w:r w:rsidRPr="00DC1AF9">
        <w:rPr>
          <w:rStyle w:val="dash041e005f0431005f044b005f0447005f043d005f044b005f0439005f005fchar1char1"/>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DC1AF9">
        <w:rPr>
          <w:rStyle w:val="dash041e005f0431005f044b005f0447005f043d005f044b005f0439005f005fchar1char1"/>
        </w:rPr>
        <w:t xml:space="preserve"> </w:t>
      </w:r>
      <w:proofErr w:type="gramStart"/>
      <w:r w:rsidRPr="00DC1AF9">
        <w:rPr>
          <w:rStyle w:val="dash041e005f0431005f044b005f0447005f043d005f044b005f0439005f005fchar1char1"/>
        </w:rPr>
        <w:t xml:space="preserve">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DC1AF9">
        <w:rPr>
          <w:rStyle w:val="dash041e005f0431005f044b005f0447005f043d005f044b005f0439005f005fchar1char1"/>
        </w:rPr>
        <w:t>интериоризация</w:t>
      </w:r>
      <w:proofErr w:type="spellEnd"/>
      <w:r w:rsidRPr="00DC1AF9">
        <w:rPr>
          <w:rStyle w:val="dash041e005f0431005f044b005f0447005f043d005f044b005f0439005f005fchar1char1"/>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322B3A" w:rsidRPr="00DC1AF9" w:rsidRDefault="00322B3A" w:rsidP="00DC1AF9">
      <w:pPr>
        <w:spacing w:after="0" w:line="240" w:lineRule="auto"/>
        <w:ind w:firstLine="709"/>
        <w:jc w:val="both"/>
        <w:rPr>
          <w:rStyle w:val="dash041e005f0431005f044b005f0447005f043d005f044b005f0439005f005fchar1char1"/>
        </w:rPr>
      </w:pPr>
      <w:r w:rsidRPr="00DC1AF9">
        <w:rPr>
          <w:rStyle w:val="dash041e005f0431005f044b005f0447005f043d005f044b005f0439005f005fchar1char1"/>
        </w:rPr>
        <w:t xml:space="preserve">7. </w:t>
      </w:r>
      <w:proofErr w:type="spellStart"/>
      <w:r w:rsidRPr="00DC1AF9">
        <w:rPr>
          <w:rStyle w:val="dash041e005f0431005f044b005f0447005f043d005f044b005f0439005f005fchar1char1"/>
        </w:rPr>
        <w:t>Сформированность</w:t>
      </w:r>
      <w:proofErr w:type="spellEnd"/>
      <w:r w:rsidRPr="00DC1AF9">
        <w:rPr>
          <w:rStyle w:val="dash041e005f0431005f044b005f0447005f043d005f044b005f0439005f005fchar1char1"/>
        </w:rPr>
        <w:t xml:space="preserve"> ценности здорового и безопасного образа жизни; </w:t>
      </w:r>
      <w:proofErr w:type="spellStart"/>
      <w:r w:rsidRPr="00DC1AF9">
        <w:rPr>
          <w:rStyle w:val="dash041e005f0431005f044b005f0447005f043d005f044b005f0439005f005fchar1char1"/>
        </w:rPr>
        <w:t>интериоризация</w:t>
      </w:r>
      <w:proofErr w:type="spellEnd"/>
      <w:r w:rsidRPr="00DC1AF9">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22B3A" w:rsidRPr="00DC1AF9" w:rsidRDefault="00322B3A" w:rsidP="00DC1AF9">
      <w:pPr>
        <w:spacing w:after="0" w:line="240" w:lineRule="auto"/>
        <w:ind w:firstLine="709"/>
        <w:jc w:val="both"/>
        <w:rPr>
          <w:rStyle w:val="dash041e005f0431005f044b005f0447005f043d005f044b005f0439005f005fchar1char1"/>
        </w:rPr>
      </w:pPr>
      <w:r w:rsidRPr="00DC1AF9">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DC1AF9">
        <w:rPr>
          <w:rStyle w:val="dash041e005f0431005f044b005f0447005f043d005f044b005f0439005f005fchar1char1"/>
        </w:rPr>
        <w:t>сформированность</w:t>
      </w:r>
      <w:proofErr w:type="spellEnd"/>
      <w:r w:rsidRPr="00DC1AF9">
        <w:rPr>
          <w:rStyle w:val="dash041e005f0431005f044b005f0447005f043d005f044b005f0439005f005fchar1char1"/>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w:t>
      </w:r>
      <w:r w:rsidRPr="00DC1AF9">
        <w:rPr>
          <w:rStyle w:val="dash041e005f0431005f044b005f0447005f043d005f044b005f0439005f005fchar1char1"/>
        </w:rPr>
        <w:lastRenderedPageBreak/>
        <w:t xml:space="preserve">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DC1AF9">
        <w:rPr>
          <w:rStyle w:val="dash041e005f0431005f044b005f0447005f043d005f044b005f0439005f005fchar1char1"/>
        </w:rPr>
        <w:t>выраженной</w:t>
      </w:r>
      <w:proofErr w:type="gramEnd"/>
      <w:r w:rsidRPr="00DC1AF9">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w:t>
      </w:r>
      <w:proofErr w:type="spellStart"/>
      <w:r w:rsidRPr="00DC1AF9">
        <w:rPr>
          <w:rStyle w:val="dash041e005f0431005f044b005f0447005f043d005f044b005f0439005f005fchar1char1"/>
        </w:rPr>
        <w:t>сформированность</w:t>
      </w:r>
      <w:proofErr w:type="spellEnd"/>
      <w:r w:rsidRPr="00DC1AF9">
        <w:rPr>
          <w:rStyle w:val="dash041e005f0431005f044b005f0447005f043d005f044b005f0439005f005fchar1char1"/>
        </w:rPr>
        <w:t xml:space="preserve"> активного отношения к традициям художественной культуры как смысловой, эстетической и личностно-значимой ценности).</w:t>
      </w:r>
    </w:p>
    <w:p w:rsidR="00322B3A" w:rsidRPr="00DC1AF9" w:rsidRDefault="00322B3A" w:rsidP="00DC1AF9">
      <w:pPr>
        <w:spacing w:after="0" w:line="240" w:lineRule="auto"/>
        <w:ind w:firstLine="709"/>
        <w:jc w:val="both"/>
        <w:rPr>
          <w:rFonts w:ascii="Times New Roman" w:hAnsi="Times New Roman" w:cs="Times New Roman"/>
          <w:sz w:val="24"/>
          <w:szCs w:val="24"/>
        </w:rPr>
      </w:pPr>
      <w:r w:rsidRPr="00DC1AF9">
        <w:rPr>
          <w:rStyle w:val="dash041e005f0431005f044b005f0447005f043d005f044b005f0439005f005fchar1char1"/>
        </w:rPr>
        <w:t xml:space="preserve">9. </w:t>
      </w:r>
      <w:proofErr w:type="spellStart"/>
      <w:r w:rsidRPr="00DC1AF9">
        <w:rPr>
          <w:rStyle w:val="dash041e005f0431005f044b005f0447005f043d005f044b005f0439005f005fchar1char1"/>
        </w:rPr>
        <w:t>Сформированность</w:t>
      </w:r>
      <w:proofErr w:type="spellEnd"/>
      <w:r w:rsidRPr="00DC1AF9">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w:t>
      </w:r>
      <w:proofErr w:type="spellStart"/>
      <w:r w:rsidRPr="00DC1AF9">
        <w:rPr>
          <w:rStyle w:val="dash041e005f0431005f044b005f0447005f043d005f044b005f0439005f005fchar1char1"/>
        </w:rPr>
        <w:t>экотуризмом</w:t>
      </w:r>
      <w:proofErr w:type="spellEnd"/>
      <w:r w:rsidRPr="00DC1AF9">
        <w:rPr>
          <w:rStyle w:val="dash041e005f0431005f044b005f0447005f043d005f044b005f0439005f005fchar1char1"/>
        </w:rPr>
        <w:t>, к осуществлению природоохранной деятельности).</w:t>
      </w:r>
    </w:p>
    <w:p w:rsidR="00322B3A" w:rsidRPr="004C3D09" w:rsidRDefault="004C3D09" w:rsidP="00DC1AF9">
      <w:pPr>
        <w:pStyle w:val="3"/>
        <w:spacing w:before="0" w:line="240" w:lineRule="auto"/>
        <w:ind w:left="1134"/>
        <w:rPr>
          <w:rFonts w:ascii="Times New Roman" w:hAnsi="Times New Roman" w:cs="Times New Roman"/>
          <w:color w:val="auto"/>
          <w:sz w:val="24"/>
          <w:szCs w:val="24"/>
        </w:rPr>
      </w:pPr>
      <w:bookmarkStart w:id="34" w:name="_Toc25924553"/>
      <w:bookmarkStart w:id="35" w:name="_Toc31893384"/>
      <w:bookmarkStart w:id="36" w:name="_Toc31898608"/>
      <w:r>
        <w:rPr>
          <w:rFonts w:ascii="Times New Roman" w:hAnsi="Times New Roman" w:cs="Times New Roman"/>
          <w:color w:val="auto"/>
          <w:sz w:val="24"/>
          <w:szCs w:val="24"/>
        </w:rPr>
        <w:t xml:space="preserve">2.2.2. </w:t>
      </w:r>
      <w:r w:rsidR="00322B3A" w:rsidRPr="004C3D09">
        <w:rPr>
          <w:rFonts w:ascii="Times New Roman" w:hAnsi="Times New Roman" w:cs="Times New Roman"/>
          <w:color w:val="auto"/>
          <w:sz w:val="24"/>
          <w:szCs w:val="24"/>
        </w:rPr>
        <w:t xml:space="preserve"> </w:t>
      </w:r>
      <w:proofErr w:type="spellStart"/>
      <w:r w:rsidR="00322B3A" w:rsidRPr="004C3D09">
        <w:rPr>
          <w:rFonts w:ascii="Times New Roman" w:hAnsi="Times New Roman" w:cs="Times New Roman"/>
          <w:color w:val="auto"/>
          <w:sz w:val="24"/>
          <w:szCs w:val="24"/>
        </w:rPr>
        <w:t>Метапредметные</w:t>
      </w:r>
      <w:proofErr w:type="spellEnd"/>
      <w:r w:rsidR="00322B3A" w:rsidRPr="004C3D09">
        <w:rPr>
          <w:rFonts w:ascii="Times New Roman" w:hAnsi="Times New Roman" w:cs="Times New Roman"/>
          <w:color w:val="auto"/>
          <w:sz w:val="24"/>
          <w:szCs w:val="24"/>
        </w:rPr>
        <w:t xml:space="preserve"> результаты освоения ООП</w:t>
      </w:r>
      <w:bookmarkEnd w:id="34"/>
      <w:bookmarkEnd w:id="35"/>
      <w:bookmarkEnd w:id="36"/>
    </w:p>
    <w:p w:rsidR="00322B3A" w:rsidRPr="00DC1AF9" w:rsidRDefault="00322B3A" w:rsidP="00DC1AF9">
      <w:pPr>
        <w:spacing w:after="0" w:line="240" w:lineRule="auto"/>
        <w:ind w:firstLine="709"/>
        <w:jc w:val="both"/>
        <w:rPr>
          <w:rFonts w:ascii="Times New Roman" w:eastAsia="Times New Roman" w:hAnsi="Times New Roman" w:cs="Times New Roman"/>
          <w:b/>
          <w:i/>
          <w:sz w:val="24"/>
          <w:szCs w:val="24"/>
        </w:rPr>
      </w:pPr>
      <w:proofErr w:type="spellStart"/>
      <w:proofErr w:type="gramStart"/>
      <w:r w:rsidRPr="00DC1AF9">
        <w:rPr>
          <w:rFonts w:ascii="Times New Roman" w:eastAsia="Times" w:hAnsi="Times New Roman" w:cs="Times New Roman"/>
          <w:sz w:val="24"/>
          <w:szCs w:val="24"/>
        </w:rPr>
        <w:t>Метапредметные</w:t>
      </w:r>
      <w:proofErr w:type="spellEnd"/>
      <w:r w:rsidRPr="00DC1AF9">
        <w:rPr>
          <w:rFonts w:ascii="Times New Roman" w:eastAsia="Times" w:hAnsi="Times New Roman" w:cs="Times New Roman"/>
          <w:sz w:val="24"/>
          <w:szCs w:val="24"/>
        </w:rPr>
        <w:t xml:space="preserve"> результаты включают освоенные обучающимися </w:t>
      </w:r>
      <w:proofErr w:type="spellStart"/>
      <w:r w:rsidRPr="00DC1AF9">
        <w:rPr>
          <w:rFonts w:ascii="Times New Roman" w:eastAsia="Times" w:hAnsi="Times New Roman" w:cs="Times New Roman"/>
          <w:sz w:val="24"/>
          <w:szCs w:val="24"/>
        </w:rPr>
        <w:t>межпредметные</w:t>
      </w:r>
      <w:proofErr w:type="spellEnd"/>
      <w:r w:rsidRPr="00DC1AF9">
        <w:rPr>
          <w:rFonts w:ascii="Times New Roman" w:eastAsia="Times" w:hAnsi="Times New Roman" w:cs="Times New Roman"/>
          <w:sz w:val="24"/>
          <w:szCs w:val="24"/>
        </w:rPr>
        <w:t xml:space="preserve"> понятия и универсальные учебные </w:t>
      </w:r>
      <w:proofErr w:type="spellStart"/>
      <w:r w:rsidRPr="00DC1AF9">
        <w:rPr>
          <w:rFonts w:ascii="Times New Roman" w:eastAsia="Times" w:hAnsi="Times New Roman" w:cs="Times New Roman"/>
          <w:sz w:val="24"/>
          <w:szCs w:val="24"/>
        </w:rPr>
        <w:t>действия</w:t>
      </w:r>
      <w:proofErr w:type="spellEnd"/>
      <w:r w:rsidRPr="00DC1AF9">
        <w:rPr>
          <w:rFonts w:ascii="Times New Roman" w:eastAsia="Times" w:hAnsi="Times New Roman" w:cs="Times New Roman"/>
          <w:sz w:val="24"/>
          <w:szCs w:val="24"/>
        </w:rPr>
        <w:t xml:space="preserve"> (регулятивные, познавательные, коммуникативные)</w:t>
      </w:r>
      <w:r w:rsidRPr="00DC1AF9">
        <w:rPr>
          <w:rFonts w:ascii="Times New Roman" w:eastAsia="Times New Roman" w:hAnsi="Times New Roman" w:cs="Times New Roman"/>
          <w:sz w:val="24"/>
          <w:szCs w:val="24"/>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322B3A" w:rsidRPr="00DC1AF9" w:rsidRDefault="00322B3A" w:rsidP="00DC1AF9">
      <w:pPr>
        <w:spacing w:after="0" w:line="240" w:lineRule="auto"/>
        <w:ind w:firstLine="709"/>
        <w:jc w:val="both"/>
        <w:rPr>
          <w:rFonts w:ascii="Times New Roman" w:eastAsia="Times New Roman" w:hAnsi="Times New Roman" w:cs="Times New Roman"/>
          <w:b/>
          <w:sz w:val="24"/>
          <w:szCs w:val="24"/>
        </w:rPr>
      </w:pPr>
      <w:proofErr w:type="spellStart"/>
      <w:r w:rsidRPr="00DC1AF9">
        <w:rPr>
          <w:rFonts w:ascii="Times New Roman" w:eastAsia="Times New Roman" w:hAnsi="Times New Roman" w:cs="Times New Roman"/>
          <w:b/>
          <w:sz w:val="24"/>
          <w:szCs w:val="24"/>
        </w:rPr>
        <w:t>Межпредметные</w:t>
      </w:r>
      <w:proofErr w:type="spellEnd"/>
      <w:r w:rsidRPr="00DC1AF9">
        <w:rPr>
          <w:rFonts w:ascii="Times New Roman" w:eastAsia="Times New Roman" w:hAnsi="Times New Roman" w:cs="Times New Roman"/>
          <w:b/>
          <w:sz w:val="24"/>
          <w:szCs w:val="24"/>
        </w:rPr>
        <w:t xml:space="preserve"> понятия</w:t>
      </w:r>
    </w:p>
    <w:p w:rsidR="00322B3A" w:rsidRPr="00DC1AF9" w:rsidRDefault="00322B3A" w:rsidP="00DC1AF9">
      <w:pPr>
        <w:spacing w:after="0" w:line="240" w:lineRule="auto"/>
        <w:ind w:firstLine="709"/>
        <w:jc w:val="both"/>
        <w:rPr>
          <w:rFonts w:ascii="Times New Roman" w:eastAsia="Times" w:hAnsi="Times New Roman" w:cs="Times New Roman"/>
          <w:sz w:val="24"/>
          <w:szCs w:val="24"/>
        </w:rPr>
      </w:pPr>
      <w:proofErr w:type="gramStart"/>
      <w:r w:rsidRPr="00DC1AF9">
        <w:rPr>
          <w:rFonts w:ascii="Times New Roman" w:eastAsia="Times" w:hAnsi="Times New Roman" w:cs="Times New Roman"/>
          <w:sz w:val="24"/>
          <w:szCs w:val="24"/>
        </w:rPr>
        <w:t xml:space="preserve">Условием формирования </w:t>
      </w:r>
      <w:proofErr w:type="spellStart"/>
      <w:r w:rsidRPr="00DC1AF9">
        <w:rPr>
          <w:rFonts w:ascii="Times New Roman" w:eastAsia="Times" w:hAnsi="Times New Roman" w:cs="Times New Roman"/>
          <w:sz w:val="24"/>
          <w:szCs w:val="24"/>
        </w:rPr>
        <w:t>межпредметных</w:t>
      </w:r>
      <w:proofErr w:type="spellEnd"/>
      <w:r w:rsidRPr="00DC1AF9">
        <w:rPr>
          <w:rFonts w:ascii="Times New Roman" w:eastAsia="Times" w:hAnsi="Times New Roman" w:cs="Times New Roman"/>
          <w:sz w:val="24"/>
          <w:szCs w:val="24"/>
        </w:rPr>
        <w:t xml:space="preserve">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w:t>
      </w:r>
      <w:proofErr w:type="gramEnd"/>
      <w:r w:rsidRPr="00DC1AF9">
        <w:rPr>
          <w:rFonts w:ascii="Times New Roman" w:eastAsia="Times" w:hAnsi="Times New Roman" w:cs="Times New Roman"/>
          <w:sz w:val="24"/>
          <w:szCs w:val="24"/>
        </w:rPr>
        <w:t xml:space="preserve">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w:t>
      </w:r>
      <w:proofErr w:type="spellStart"/>
      <w:r w:rsidRPr="00DC1AF9">
        <w:rPr>
          <w:rFonts w:ascii="Times New Roman" w:eastAsia="Times" w:hAnsi="Times New Roman" w:cs="Times New Roman"/>
          <w:sz w:val="24"/>
          <w:szCs w:val="24"/>
        </w:rPr>
        <w:t>досугового</w:t>
      </w:r>
      <w:proofErr w:type="spellEnd"/>
      <w:r w:rsidRPr="00DC1AF9">
        <w:rPr>
          <w:rFonts w:ascii="Times New Roman" w:eastAsia="Times" w:hAnsi="Times New Roman" w:cs="Times New Roman"/>
          <w:sz w:val="24"/>
          <w:szCs w:val="24"/>
        </w:rPr>
        <w:t>,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322B3A" w:rsidRPr="00DC1AF9" w:rsidRDefault="00322B3A" w:rsidP="00DC1AF9">
      <w:pPr>
        <w:spacing w:after="0" w:line="240" w:lineRule="auto"/>
        <w:ind w:firstLine="709"/>
        <w:jc w:val="both"/>
        <w:rPr>
          <w:rFonts w:ascii="Times New Roman" w:eastAsia="Times" w:hAnsi="Times New Roman" w:cs="Times New Roman"/>
          <w:sz w:val="24"/>
          <w:szCs w:val="24"/>
        </w:rPr>
      </w:pPr>
      <w:r w:rsidRPr="00DC1AF9">
        <w:rPr>
          <w:rFonts w:ascii="Times New Roman" w:eastAsia="Times" w:hAnsi="Times New Roman" w:cs="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заполнять и/или дополнять таблицы, схемы, диаграммы, тексты.</w:t>
      </w:r>
    </w:p>
    <w:p w:rsidR="00322B3A" w:rsidRPr="00DC1AF9" w:rsidRDefault="00322B3A" w:rsidP="00DC1AF9">
      <w:pPr>
        <w:spacing w:after="0" w:line="240" w:lineRule="auto"/>
        <w:ind w:firstLine="709"/>
        <w:jc w:val="both"/>
        <w:rPr>
          <w:rFonts w:ascii="Times New Roman" w:eastAsia="Times" w:hAnsi="Times New Roman" w:cs="Times New Roman"/>
          <w:sz w:val="24"/>
          <w:szCs w:val="24"/>
        </w:rPr>
      </w:pPr>
      <w:r w:rsidRPr="00DC1AF9">
        <w:rPr>
          <w:rFonts w:ascii="Times New Roman" w:eastAsia="Times" w:hAnsi="Times New Roman" w:cs="Times New Roman"/>
          <w:sz w:val="24"/>
          <w:szCs w:val="24"/>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322B3A" w:rsidRPr="00DC1AF9" w:rsidRDefault="00322B3A" w:rsidP="00DC1AF9">
      <w:pPr>
        <w:spacing w:after="0" w:line="240" w:lineRule="auto"/>
        <w:ind w:firstLine="709"/>
        <w:jc w:val="both"/>
        <w:rPr>
          <w:rFonts w:ascii="Times New Roman" w:eastAsia="Times" w:hAnsi="Times New Roman" w:cs="Times New Roman"/>
          <w:sz w:val="24"/>
          <w:szCs w:val="24"/>
        </w:rPr>
      </w:pPr>
      <w:r w:rsidRPr="00DC1AF9">
        <w:rPr>
          <w:rFonts w:ascii="Times New Roman" w:eastAsia="Times" w:hAnsi="Times New Roman" w:cs="Times New Roman"/>
          <w:sz w:val="24"/>
          <w:szCs w:val="24"/>
        </w:rPr>
        <w:lastRenderedPageBreak/>
        <w:t xml:space="preserve">Перечень ключевых </w:t>
      </w:r>
      <w:proofErr w:type="spellStart"/>
      <w:r w:rsidRPr="00DC1AF9">
        <w:rPr>
          <w:rFonts w:ascii="Times New Roman" w:eastAsia="Times" w:hAnsi="Times New Roman" w:cs="Times New Roman"/>
          <w:sz w:val="24"/>
          <w:szCs w:val="24"/>
        </w:rPr>
        <w:t>межпредметных</w:t>
      </w:r>
      <w:proofErr w:type="spellEnd"/>
      <w:r w:rsidRPr="00DC1AF9">
        <w:rPr>
          <w:rFonts w:ascii="Times New Roman" w:eastAsia="Times" w:hAnsi="Times New Roman" w:cs="Times New Roman"/>
          <w:sz w:val="24"/>
          <w:szCs w:val="24"/>
        </w:rPr>
        <w:t xml:space="preserve">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322B3A" w:rsidRPr="00DC1AF9" w:rsidRDefault="00322B3A" w:rsidP="00DC1AF9">
      <w:pPr>
        <w:spacing w:after="0" w:line="240" w:lineRule="auto"/>
        <w:ind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322B3A" w:rsidRPr="00DC1AF9" w:rsidRDefault="00322B3A" w:rsidP="00DC1AF9">
      <w:pPr>
        <w:spacing w:after="0" w:line="240" w:lineRule="auto"/>
        <w:ind w:firstLine="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Регулятивные УУД</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анализировать существующие и планировать будущие образовательные результаты;</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совместно с педагогом критерии оценки планируемых образовательных результатов;</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идентифицировать препятствия, возникающие при достижении собственных запланированных образовательных результатов;</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выдвигать версии преодоления препятствий, формулировать гипотезы, в отдельных случаях — прогнозировать конечный результат;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обосновывать выбранные подходы и средства, используемые для достижения образовательных результатов.</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составлять план решения проблемы (описывать жизненный цикл выполнения проекта, алгоритм проведения исследования);</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описывать свой опыт, оформляя его для передачи другим людям в виде алгоритма решения практических задач;</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планировать и корректировать свою индивидуальную образовательную траекторию.</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различать результаты и способы действий при достижении результатов;</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систематизировать (в том числе выбирать приоритетные) критерии достижения </w:t>
      </w:r>
      <w:r w:rsidRPr="00DC1AF9">
        <w:rPr>
          <w:rFonts w:ascii="Times New Roman" w:eastAsia="Times New Roman" w:hAnsi="Times New Roman" w:cs="Times New Roman"/>
          <w:sz w:val="24"/>
          <w:szCs w:val="24"/>
        </w:rPr>
        <w:lastRenderedPageBreak/>
        <w:t>планируемых результатов и оценки своей деятельности;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оценивать свою деятельность, анализируя и аргументируя причины достижения или отсутствия планируемого результата;</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находить необходимые и достаточные средства для выполнения учебных действий в изменяющейся ситуации;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соотносить свои действия с целью обучения.</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критерии правильности (корректности) выполнения учебной задачи;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свободно пользоваться выработанными критериями оценки и самооценки, исходя из цели и имеющихся средств;</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фиксировать и анализировать динамику собственных образовательных результатов. </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анализировать собственную учебную и познавательную деятельность и деятельность других обучающихся в процессе взаимопроверки;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соотносить реальные и планируемые результаты индивидуальной образовательной деятельности и делать выводы о причинах ее успешности/эффективности или </w:t>
      </w:r>
      <w:proofErr w:type="spellStart"/>
      <w:r w:rsidRPr="00DC1AF9">
        <w:rPr>
          <w:rFonts w:ascii="Times New Roman" w:eastAsia="Times New Roman" w:hAnsi="Times New Roman" w:cs="Times New Roman"/>
          <w:sz w:val="24"/>
          <w:szCs w:val="24"/>
        </w:rPr>
        <w:t>неуспешности</w:t>
      </w:r>
      <w:proofErr w:type="spellEnd"/>
      <w:r w:rsidRPr="00DC1AF9">
        <w:rPr>
          <w:rFonts w:ascii="Times New Roman" w:eastAsia="Times New Roman" w:hAnsi="Times New Roman" w:cs="Times New Roman"/>
          <w:sz w:val="24"/>
          <w:szCs w:val="24"/>
        </w:rPr>
        <w:t>/неэффективности, находить способы выхода из критической ситуации;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принимать решение в учебной ситуации и оценивать возможные последствия принятого решения;</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демонстрировать приемы регуляции собственных психофизиологических/эмоциональных состояний.</w:t>
      </w:r>
    </w:p>
    <w:p w:rsidR="00322B3A" w:rsidRPr="00DC1AF9" w:rsidRDefault="00322B3A" w:rsidP="00DC1AF9">
      <w:pPr>
        <w:spacing w:after="0" w:line="240" w:lineRule="auto"/>
        <w:ind w:firstLine="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Познавательные УУД</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proofErr w:type="gramStart"/>
      <w:r w:rsidRPr="00DC1AF9">
        <w:rPr>
          <w:rFonts w:ascii="Times New Roman" w:eastAsia="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DC1AF9">
        <w:rPr>
          <w:rFonts w:ascii="Times New Roman" w:eastAsia="Times New Roman" w:hAnsi="Times New Roman" w:cs="Times New Roman"/>
          <w:sz w:val="24"/>
          <w:szCs w:val="24"/>
        </w:rPr>
        <w:t xml:space="preserve">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подбирать слова, соподчиненные ключевому слову, определяющие его признаки и свойства;</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выстраивать логическую цепочку, состоящую из ключевого слова и соподчиненных ему слов;</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выделять общий признак или отличие двух или нескольких предметов или </w:t>
      </w:r>
      <w:r w:rsidRPr="00DC1AF9">
        <w:rPr>
          <w:rFonts w:ascii="Times New Roman" w:eastAsia="Times New Roman" w:hAnsi="Times New Roman" w:cs="Times New Roman"/>
          <w:sz w:val="24"/>
          <w:szCs w:val="24"/>
        </w:rPr>
        <w:lastRenderedPageBreak/>
        <w:t>явлений и объяснять их сходство или отличия;</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различать/выделять явление из общего ряда других явлений;</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строить рассуждение на основе сравнения предметов и явлений, выделяя при этом их общие признаки и различия;</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излагать полученную информацию, интерпретируя ее в контексте решаемой задачи;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выявлять и называть причины события, явления, самостоятельно осуществляя причинно-следственный анализ;</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обозначать символом и знаком предмет и/или явление;</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создавать абстрактный или реальный образ предмета и/или явления;</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строить модель/схему на основе условий задачи и/или способа ее решения;</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переводить сложную по составу (</w:t>
      </w:r>
      <w:proofErr w:type="spellStart"/>
      <w:r w:rsidRPr="00DC1AF9">
        <w:rPr>
          <w:rFonts w:ascii="Times New Roman" w:eastAsia="Times New Roman" w:hAnsi="Times New Roman" w:cs="Times New Roman"/>
          <w:sz w:val="24"/>
          <w:szCs w:val="24"/>
        </w:rPr>
        <w:t>многоаспектную</w:t>
      </w:r>
      <w:proofErr w:type="spellEnd"/>
      <w:r w:rsidRPr="00DC1AF9">
        <w:rPr>
          <w:rFonts w:ascii="Times New Roman" w:eastAsia="Times New Roman" w:hAnsi="Times New Roman" w:cs="Times New Roman"/>
          <w:sz w:val="24"/>
          <w:szCs w:val="24"/>
        </w:rPr>
        <w:t xml:space="preserve">) информацию из графического или формализованного (символьного) представления в </w:t>
      </w:r>
      <w:proofErr w:type="gramStart"/>
      <w:r w:rsidRPr="00DC1AF9">
        <w:rPr>
          <w:rFonts w:ascii="Times New Roman" w:eastAsia="Times New Roman" w:hAnsi="Times New Roman" w:cs="Times New Roman"/>
          <w:sz w:val="24"/>
          <w:szCs w:val="24"/>
        </w:rPr>
        <w:t>текстовое</w:t>
      </w:r>
      <w:proofErr w:type="gramEnd"/>
      <w:r w:rsidRPr="00DC1AF9">
        <w:rPr>
          <w:rFonts w:ascii="Times New Roman" w:eastAsia="Times New Roman" w:hAnsi="Times New Roman" w:cs="Times New Roman"/>
          <w:sz w:val="24"/>
          <w:szCs w:val="24"/>
        </w:rPr>
        <w:t xml:space="preserve"> и наоборот;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строить доказательство: прямое, косвенное, от противного;</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анализировать/</w:t>
      </w:r>
      <w:proofErr w:type="spellStart"/>
      <w:r w:rsidRPr="00DC1AF9">
        <w:rPr>
          <w:rFonts w:ascii="Times New Roman" w:eastAsia="Times New Roman" w:hAnsi="Times New Roman" w:cs="Times New Roman"/>
          <w:sz w:val="24"/>
          <w:szCs w:val="24"/>
        </w:rPr>
        <w:t>рефлексировать</w:t>
      </w:r>
      <w:proofErr w:type="spellEnd"/>
      <w:r w:rsidRPr="00DC1AF9">
        <w:rPr>
          <w:rFonts w:ascii="Times New Roman" w:eastAsia="Times New Roman" w:hAnsi="Times New Roman" w:cs="Times New Roman"/>
          <w:sz w:val="24"/>
          <w:szCs w:val="24"/>
        </w:rPr>
        <w:t xml:space="preserve"> опыт разработки и реализации учебного проекта, исследования (теоретического, эмпирического) с точки зрения </w:t>
      </w:r>
      <w:proofErr w:type="gramStart"/>
      <w:r w:rsidRPr="00DC1AF9">
        <w:rPr>
          <w:rFonts w:ascii="Times New Roman" w:eastAsia="Times New Roman" w:hAnsi="Times New Roman" w:cs="Times New Roman"/>
          <w:sz w:val="24"/>
          <w:szCs w:val="24"/>
        </w:rPr>
        <w:t>решения проблемной ситуации</w:t>
      </w:r>
      <w:proofErr w:type="gramEnd"/>
      <w:r w:rsidRPr="00DC1AF9">
        <w:rPr>
          <w:rFonts w:ascii="Times New Roman" w:eastAsia="Times New Roman" w:hAnsi="Times New Roman" w:cs="Times New Roman"/>
          <w:sz w:val="24"/>
          <w:szCs w:val="24"/>
        </w:rPr>
        <w:t>, достижения поставленной цели и/или на основе заданных критериев оценки продукта/результата.</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Смысловое чтение. Обучающийся сможет:</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находить в тексте требуемую информацию (в соответствии с целями своей деятельности);</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ориентироваться в содержании текста, понимать целостный смысл текста, структурировать текст;</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устанавливать взаимосвязь описанных в тексте событий, явлений, процессов;</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резюмировать главную идею текста;</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lastRenderedPageBreak/>
        <w:t>критически оценивать содержание и форму текста.</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свое отношение к окружающей среде, к собственной среде обитания;</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анализировать влияние экологических факторов на среду обитания живых организмов;</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проводить причинный и вероятностный анализ различных экологических ситуаций;</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прогнозировать изменения ситуации при смене действия одного фактора на другой фактор;</w:t>
      </w:r>
    </w:p>
    <w:p w:rsidR="00322B3A" w:rsidRPr="00DC1AF9" w:rsidRDefault="00322B3A" w:rsidP="00DC1AF9">
      <w:pPr>
        <w:widowControl w:val="0"/>
        <w:numPr>
          <w:ilvl w:val="0"/>
          <w:numId w:val="40"/>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распространять экологические знания и участвовать в практических мероприятиях по защите окружающей среды.</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необходимые ключевые поисковые слова и формировать корректные поисковые запросы;</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осуществлять взаимодействие с электронными поисковыми системами, базами знаний, справочниками;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формировать множественную выборку из различных источников информации для объективизации результатов поиска;</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соотносить полученные результаты поиска с задачами и целями своей деятельности.</w:t>
      </w:r>
    </w:p>
    <w:p w:rsidR="00322B3A" w:rsidRPr="00DC1AF9" w:rsidRDefault="00322B3A" w:rsidP="00DC1AF9">
      <w:pPr>
        <w:tabs>
          <w:tab w:val="left" w:pos="993"/>
        </w:tabs>
        <w:spacing w:after="0" w:line="240" w:lineRule="auto"/>
        <w:ind w:firstLine="709"/>
        <w:jc w:val="both"/>
        <w:rPr>
          <w:rFonts w:ascii="Times New Roman" w:eastAsia="Times New Roman" w:hAnsi="Times New Roman" w:cs="Times New Roman"/>
          <w:b/>
          <w:sz w:val="24"/>
          <w:szCs w:val="24"/>
        </w:rPr>
      </w:pPr>
      <w:r w:rsidRPr="00DC1AF9">
        <w:rPr>
          <w:rFonts w:ascii="Times New Roman" w:eastAsia="Times New Roman" w:hAnsi="Times New Roman" w:cs="Times New Roman"/>
          <w:b/>
          <w:sz w:val="24"/>
          <w:szCs w:val="24"/>
        </w:rPr>
        <w:t>Коммуникативные УУД</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возможные роли в совместной деятельности;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играть определенную роль в совместной деятельности;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доказательства (аргументы);</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строить позитивные отношения в процессе учебной и познавательной деятельности;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корректно и </w:t>
      </w:r>
      <w:proofErr w:type="spellStart"/>
      <w:r w:rsidRPr="00DC1AF9">
        <w:rPr>
          <w:rFonts w:ascii="Times New Roman" w:eastAsia="Times New Roman" w:hAnsi="Times New Roman" w:cs="Times New Roman"/>
          <w:sz w:val="24"/>
          <w:szCs w:val="24"/>
        </w:rPr>
        <w:t>аргументированно</w:t>
      </w:r>
      <w:proofErr w:type="spellEnd"/>
      <w:r w:rsidRPr="00DC1AF9">
        <w:rPr>
          <w:rFonts w:ascii="Times New Roman" w:eastAsia="Times New Roman" w:hAnsi="Times New Roman" w:cs="Times New Roman"/>
          <w:sz w:val="24"/>
          <w:szCs w:val="24"/>
        </w:rPr>
        <w:t xml:space="preserve"> отстаивать свою точку зрения, в дискуссии уметь выдвигать контраргументы, перефразировать свою мысль;</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критически относиться к собственному мнению, уметь признавать ошибочность своего мнения (если оно ошибочно) и корректировать его;</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предлагать альтернативное решение в конфликтной ситуации;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выделять общую точку зрения в дискуссии;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организовывать эффективное взаимодействие в группе (определять общие цели, распределять роли, договариваться друг с другом и т. д.);</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 xml:space="preserve">Умение осознанно использовать речевые средства в соответствии с задачей </w:t>
      </w:r>
      <w:r w:rsidRPr="00DC1AF9">
        <w:rPr>
          <w:rFonts w:ascii="Times New Roman" w:eastAsia="Times New Roman" w:hAnsi="Times New Roman" w:cs="Times New Roman"/>
          <w:sz w:val="24"/>
          <w:szCs w:val="24"/>
        </w:rPr>
        <w:lastRenderedPageBreak/>
        <w:t>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определять задачу коммуникации и в соответствии с ней отбирать и использовать речевые средства;</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представлять в устной или письменной форме развернутый план собственной деятельности;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высказывать и обосновывать мнение (суждение) и запрашивать мнение партнера в рамках диалога;</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принимать решение в ходе диалога и согласовывать его с собеседником;</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создавать письменные тексты различных типов с использованием необходимых речевых средств;</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использовать средства логической связи для выделения смысловых блоков своего выступления;</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использовать вербальные и невербальные средства в соответствии с коммуникативной задачей;</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оценивать эффективность коммуникации после ее завершения.</w:t>
      </w:r>
    </w:p>
    <w:p w:rsidR="00322B3A" w:rsidRPr="00DC1AF9" w:rsidRDefault="00322B3A" w:rsidP="00DC1AF9">
      <w:pPr>
        <w:widowControl w:val="0"/>
        <w:numPr>
          <w:ilvl w:val="0"/>
          <w:numId w:val="41"/>
        </w:numPr>
        <w:tabs>
          <w:tab w:val="left" w:pos="1134"/>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использовать для передачи своих мыслей естественные и формальные языки в соответствии с условиями коммуникации;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оперировать данными при решении задачи;</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использовать информацию с учетом этических и правовых норм;</w:t>
      </w:r>
    </w:p>
    <w:p w:rsidR="00322B3A" w:rsidRPr="00DC1AF9" w:rsidRDefault="00322B3A" w:rsidP="00DC1AF9">
      <w:pPr>
        <w:widowControl w:val="0"/>
        <w:numPr>
          <w:ilvl w:val="0"/>
          <w:numId w:val="39"/>
        </w:numPr>
        <w:tabs>
          <w:tab w:val="left" w:pos="993"/>
        </w:tabs>
        <w:spacing w:after="0" w:line="240" w:lineRule="auto"/>
        <w:ind w:left="0" w:firstLine="709"/>
        <w:jc w:val="both"/>
        <w:rPr>
          <w:rFonts w:ascii="Times New Roman" w:eastAsia="Times New Roman" w:hAnsi="Times New Roman" w:cs="Times New Roman"/>
          <w:sz w:val="24"/>
          <w:szCs w:val="24"/>
        </w:rPr>
      </w:pPr>
      <w:r w:rsidRPr="00DC1AF9">
        <w:rPr>
          <w:rFonts w:ascii="Times New Roman" w:eastAsia="Times New Roman" w:hAnsi="Times New Roman" w:cs="Times New Roman"/>
          <w:sz w:val="24"/>
          <w:szCs w:val="24"/>
        </w:rPr>
        <w:t>создавать цифровые ресурсы разного типа и для разных аудиторий, соблюдать информационную гигиену и правила информационной безопасности.</w:t>
      </w:r>
      <w:bookmarkStart w:id="37" w:name="_2s8eyo1" w:colFirst="0" w:colLast="0"/>
      <w:bookmarkEnd w:id="37"/>
    </w:p>
    <w:p w:rsidR="00322B3A" w:rsidRPr="00DC1AF9" w:rsidRDefault="00322B3A" w:rsidP="00DC1AF9">
      <w:pPr>
        <w:spacing w:after="0" w:line="240" w:lineRule="auto"/>
        <w:rPr>
          <w:rFonts w:ascii="Times New Roman" w:eastAsia="Times New Roman" w:hAnsi="Times New Roman" w:cs="Times New Roman"/>
          <w:sz w:val="24"/>
          <w:szCs w:val="24"/>
        </w:rPr>
      </w:pPr>
    </w:p>
    <w:p w:rsidR="00322B3A" w:rsidRPr="004C3D09" w:rsidRDefault="00322B3A" w:rsidP="004C3D09">
      <w:pPr>
        <w:pStyle w:val="3"/>
        <w:numPr>
          <w:ilvl w:val="2"/>
          <w:numId w:val="6"/>
        </w:numPr>
        <w:spacing w:before="0" w:line="240" w:lineRule="auto"/>
        <w:rPr>
          <w:rFonts w:ascii="Times New Roman" w:hAnsi="Times New Roman" w:cs="Times New Roman"/>
          <w:color w:val="auto"/>
          <w:sz w:val="24"/>
          <w:szCs w:val="24"/>
        </w:rPr>
      </w:pPr>
      <w:bookmarkStart w:id="38" w:name="_Toc31893385"/>
      <w:bookmarkStart w:id="39" w:name="_Toc31898609"/>
      <w:r w:rsidRPr="004C3D09">
        <w:rPr>
          <w:rFonts w:ascii="Times New Roman" w:hAnsi="Times New Roman" w:cs="Times New Roman"/>
          <w:color w:val="auto"/>
          <w:sz w:val="24"/>
          <w:szCs w:val="24"/>
        </w:rPr>
        <w:t xml:space="preserve"> Предметные результаты</w:t>
      </w:r>
      <w:bookmarkEnd w:id="38"/>
      <w:bookmarkEnd w:id="39"/>
    </w:p>
    <w:p w:rsidR="00D71090" w:rsidRPr="00DC1AF9" w:rsidRDefault="00D71090" w:rsidP="004C3D09">
      <w:pPr>
        <w:pStyle w:val="4"/>
        <w:numPr>
          <w:ilvl w:val="3"/>
          <w:numId w:val="6"/>
        </w:numPr>
        <w:spacing w:before="0" w:line="240" w:lineRule="auto"/>
        <w:rPr>
          <w:sz w:val="24"/>
          <w:szCs w:val="24"/>
        </w:rPr>
      </w:pPr>
      <w:r w:rsidRPr="00DC1AF9">
        <w:rPr>
          <w:sz w:val="24"/>
          <w:szCs w:val="24"/>
        </w:rPr>
        <w:t>Физика</w:t>
      </w:r>
      <w:bookmarkEnd w:id="31"/>
      <w:bookmarkEnd w:id="32"/>
      <w:bookmarkEnd w:id="33"/>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научится: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понимать роль эксперимента в получении научной информации;</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DC1AF9">
        <w:rPr>
          <w:rFonts w:ascii="Times New Roman" w:hAnsi="Times New Roman" w:cs="Times New Roman"/>
          <w:sz w:val="24"/>
          <w:szCs w:val="24"/>
        </w:rPr>
        <w:t xml:space="preserve">проводить прямые измерения физических величин: время, расстояние, масса </w:t>
      </w:r>
      <w:r w:rsidRPr="00DC1AF9">
        <w:rPr>
          <w:rFonts w:ascii="Times New Roman" w:hAnsi="Times New Roman" w:cs="Times New Roman"/>
          <w:sz w:val="24"/>
          <w:szCs w:val="24"/>
        </w:rPr>
        <w:lastRenderedPageBreak/>
        <w:t>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получит возможность научиться: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Механические явления</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научится: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DC1AF9">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DC1AF9">
        <w:rPr>
          <w:rFonts w:ascii="Times New Roman" w:hAnsi="Times New Roman" w:cs="Times New Roman"/>
          <w:sz w:val="24"/>
          <w:szCs w:val="24"/>
        </w:rPr>
        <w:t>, резонанс, волновое движение (звук);</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DC1AF9">
        <w:rPr>
          <w:rFonts w:ascii="Times New Roman" w:hAnsi="Times New Roman" w:cs="Times New Roman"/>
          <w:sz w:val="24"/>
          <w:szCs w:val="24"/>
        </w:rPr>
        <w:t xml:space="preserve">описывать изученные свойства тел и механические явления, используя </w:t>
      </w:r>
      <w:r w:rsidRPr="00DC1AF9">
        <w:rPr>
          <w:rFonts w:ascii="Times New Roman" w:hAnsi="Times New Roman" w:cs="Times New Roman"/>
          <w:sz w:val="24"/>
          <w:szCs w:val="24"/>
        </w:rPr>
        <w:lastRenderedPageBreak/>
        <w:t>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DC1AF9">
        <w:rPr>
          <w:rFonts w:ascii="Times New Roman" w:hAnsi="Times New Roman" w:cs="Times New Roman"/>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DC1AF9">
        <w:rPr>
          <w:rFonts w:ascii="Times New Roman" w:hAnsi="Times New Roman" w:cs="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DC1AF9">
        <w:rPr>
          <w:rFonts w:ascii="Times New Roman" w:hAnsi="Times New Roman" w:cs="Times New Roman"/>
          <w:sz w:val="24"/>
          <w:szCs w:val="24"/>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получит возможность научиться: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proofErr w:type="gramStart"/>
      <w:r w:rsidRPr="00DC1AF9">
        <w:rPr>
          <w:rFonts w:ascii="Times New Roman" w:hAnsi="Times New Roman" w:cs="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Тепловые явления</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научится: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DC1AF9">
        <w:rPr>
          <w:rFonts w:ascii="Times New Roman" w:hAnsi="Times New Roman" w:cs="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DC1AF9">
        <w:rPr>
          <w:rFonts w:ascii="Times New Roman" w:hAnsi="Times New Roman" w:cs="Times New Roman"/>
          <w:sz w:val="24"/>
          <w:szCs w:val="24"/>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DC1AF9">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DC1AF9">
        <w:rPr>
          <w:rFonts w:ascii="Times New Roman" w:hAnsi="Times New Roman" w:cs="Times New Roman"/>
          <w:sz w:val="24"/>
          <w:szCs w:val="24"/>
        </w:rPr>
        <w:t xml:space="preserve"> физической величины.</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получит возможность научиться: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 xml:space="preserve">использовать знания </w:t>
      </w:r>
      <w:proofErr w:type="gramStart"/>
      <w:r w:rsidRPr="00DC1AF9">
        <w:rPr>
          <w:rFonts w:ascii="Times New Roman" w:hAnsi="Times New Roman" w:cs="Times New Roman"/>
          <w:i/>
          <w:sz w:val="24"/>
          <w:szCs w:val="24"/>
        </w:rPr>
        <w:t>о тепловых явлениях в повседневной жизни для обеспечения безопасности при обращении с приборами</w:t>
      </w:r>
      <w:proofErr w:type="gramEnd"/>
      <w:r w:rsidRPr="00DC1AF9">
        <w:rPr>
          <w:rFonts w:ascii="Times New Roman" w:hAnsi="Times New Roman" w:cs="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Электрические и магнитные явления</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научится: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DC1AF9">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DC1AF9">
        <w:rPr>
          <w:rFonts w:ascii="Times New Roman" w:hAnsi="Times New Roman" w:cs="Times New Roman"/>
          <w:sz w:val="24"/>
          <w:szCs w:val="24"/>
        </w:rPr>
        <w:t xml:space="preserve"> света.</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DC1AF9">
        <w:rPr>
          <w:rFonts w:ascii="Times New Roman" w:hAnsi="Times New Roman" w:cs="Times New Roman"/>
          <w:sz w:val="24"/>
          <w:szCs w:val="24"/>
        </w:rPr>
        <w:t>описании</w:t>
      </w:r>
      <w:proofErr w:type="gramEnd"/>
      <w:r w:rsidRPr="00DC1AF9">
        <w:rPr>
          <w:rFonts w:ascii="Times New Roman" w:hAnsi="Times New Roman" w:cs="Times New Roman"/>
          <w:sz w:val="24"/>
          <w:szCs w:val="24"/>
        </w:rPr>
        <w:t xml:space="preserve"> верно трактовать </w:t>
      </w:r>
      <w:r w:rsidRPr="00DC1AF9">
        <w:rPr>
          <w:rFonts w:ascii="Times New Roman" w:hAnsi="Times New Roman" w:cs="Times New Roman"/>
          <w:sz w:val="24"/>
          <w:szCs w:val="24"/>
        </w:rPr>
        <w:lastRenderedPageBreak/>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spellStart"/>
      <w:proofErr w:type="gramStart"/>
      <w:r w:rsidRPr="00DC1AF9">
        <w:rPr>
          <w:rFonts w:ascii="Times New Roman" w:hAnsi="Times New Roman" w:cs="Times New Roman"/>
          <w:sz w:val="24"/>
          <w:szCs w:val="24"/>
        </w:rPr>
        <w:t>Джоуля-Ленца</w:t>
      </w:r>
      <w:proofErr w:type="spellEnd"/>
      <w:proofErr w:type="gramEnd"/>
      <w:r w:rsidRPr="00DC1AF9">
        <w:rPr>
          <w:rFonts w:ascii="Times New Roman" w:hAnsi="Times New Roman" w:cs="Times New Roman"/>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приводить примеры практического использования физических знаний </w:t>
      </w:r>
      <w:proofErr w:type="gramStart"/>
      <w:r w:rsidRPr="00DC1AF9">
        <w:rPr>
          <w:rFonts w:ascii="Times New Roman" w:hAnsi="Times New Roman" w:cs="Times New Roman"/>
          <w:sz w:val="24"/>
          <w:szCs w:val="24"/>
        </w:rPr>
        <w:t>о</w:t>
      </w:r>
      <w:proofErr w:type="gramEnd"/>
      <w:r w:rsidRPr="00DC1AF9">
        <w:rPr>
          <w:rFonts w:ascii="Times New Roman" w:hAnsi="Times New Roman" w:cs="Times New Roman"/>
          <w:sz w:val="24"/>
          <w:szCs w:val="24"/>
        </w:rPr>
        <w:t xml:space="preserve"> электромагнитных явлениях</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DC1AF9">
        <w:rPr>
          <w:rFonts w:ascii="Times New Roman" w:hAnsi="Times New Roman" w:cs="Times New Roman"/>
          <w:sz w:val="24"/>
          <w:szCs w:val="24"/>
        </w:rPr>
        <w:t xml:space="preserve">решать задачи, используя физические законы (закон Ома для участка цепи, закон </w:t>
      </w:r>
      <w:proofErr w:type="spellStart"/>
      <w:r w:rsidRPr="00DC1AF9">
        <w:rPr>
          <w:rFonts w:ascii="Times New Roman" w:hAnsi="Times New Roman" w:cs="Times New Roman"/>
          <w:sz w:val="24"/>
          <w:szCs w:val="24"/>
        </w:rPr>
        <w:t>Джоуля-Ленца</w:t>
      </w:r>
      <w:proofErr w:type="spellEnd"/>
      <w:r w:rsidRPr="00DC1AF9">
        <w:rPr>
          <w:rFonts w:ascii="Times New Roman" w:hAnsi="Times New Roman" w:cs="Times New Roman"/>
          <w:sz w:val="24"/>
          <w:szCs w:val="24"/>
        </w:rPr>
        <w:t>,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DC1AF9">
        <w:rPr>
          <w:rFonts w:ascii="Times New Roman" w:hAnsi="Times New Roman" w:cs="Times New Roman"/>
          <w:sz w:val="24"/>
          <w:szCs w:val="24"/>
        </w:rPr>
        <w:t xml:space="preserve"> </w:t>
      </w:r>
      <w:proofErr w:type="gramStart"/>
      <w:r w:rsidRPr="00DC1AF9">
        <w:rPr>
          <w:rFonts w:ascii="Times New Roman" w:hAnsi="Times New Roman" w:cs="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получит возможность научиться: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 xml:space="preserve">использовать знания </w:t>
      </w:r>
      <w:proofErr w:type="gramStart"/>
      <w:r w:rsidRPr="00DC1AF9">
        <w:rPr>
          <w:rFonts w:ascii="Times New Roman" w:hAnsi="Times New Roman" w:cs="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DC1AF9">
        <w:rPr>
          <w:rFonts w:ascii="Times New Roman" w:hAnsi="Times New Roman" w:cs="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spellStart"/>
      <w:proofErr w:type="gramStart"/>
      <w:r w:rsidRPr="00DC1AF9">
        <w:rPr>
          <w:rFonts w:ascii="Times New Roman" w:hAnsi="Times New Roman" w:cs="Times New Roman"/>
          <w:i/>
          <w:sz w:val="24"/>
          <w:szCs w:val="24"/>
        </w:rPr>
        <w:t>Джоуля-Ленца</w:t>
      </w:r>
      <w:proofErr w:type="spellEnd"/>
      <w:proofErr w:type="gramEnd"/>
      <w:r w:rsidRPr="00DC1AF9">
        <w:rPr>
          <w:rFonts w:ascii="Times New Roman" w:hAnsi="Times New Roman" w:cs="Times New Roman"/>
          <w:i/>
          <w:sz w:val="24"/>
          <w:szCs w:val="24"/>
        </w:rPr>
        <w:t xml:space="preserve"> и др.);</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Квантовые явления</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научится: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DC1AF9">
        <w:rPr>
          <w:rFonts w:ascii="Times New Roman" w:hAnsi="Times New Roman" w:cs="Times New Roman"/>
          <w:sz w:val="24"/>
          <w:szCs w:val="24"/>
        </w:rPr>
        <w:t>γ-</w:t>
      </w:r>
      <w:proofErr w:type="gramEnd"/>
      <w:r w:rsidRPr="00DC1AF9">
        <w:rPr>
          <w:rFonts w:ascii="Times New Roman" w:hAnsi="Times New Roman" w:cs="Times New Roman"/>
          <w:sz w:val="24"/>
          <w:szCs w:val="24"/>
        </w:rPr>
        <w:t>излучения, возникновение линейчатого спектра излучения атома;</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приводить примеры проявления в природе и практического использования </w:t>
      </w:r>
      <w:r w:rsidRPr="00DC1AF9">
        <w:rPr>
          <w:rFonts w:ascii="Times New Roman" w:hAnsi="Times New Roman" w:cs="Times New Roman"/>
          <w:sz w:val="24"/>
          <w:szCs w:val="24"/>
        </w:rPr>
        <w:lastRenderedPageBreak/>
        <w:t>радиоактивности, ядерных и термоядерных реакций, спектрального анализа.</w:t>
      </w:r>
    </w:p>
    <w:p w:rsidR="00D71090" w:rsidRPr="00DC1AF9" w:rsidRDefault="00D71090" w:rsidP="00DC1AF9">
      <w:pPr>
        <w:tabs>
          <w:tab w:val="left" w:pos="709"/>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получит возможность научиться: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соотносить энергию связи атомных ядер с дефектом массы;</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Элементы астрономии</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научится: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понимать различия между гелиоцентрической и геоцентрической системами мира;</w:t>
      </w:r>
    </w:p>
    <w:p w:rsidR="00D71090" w:rsidRPr="00DC1AF9" w:rsidRDefault="00D71090" w:rsidP="00DC1AF9">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получит возможность научиться:</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различать основные характеристики звезд (размер, цвет, температура) соотносить цвет звезды с ее температурой;</w:t>
      </w:r>
    </w:p>
    <w:p w:rsidR="00D71090" w:rsidRPr="00DC1AF9" w:rsidRDefault="00D71090" w:rsidP="00DC1AF9">
      <w:pPr>
        <w:widowControl w:val="0"/>
        <w:numPr>
          <w:ilvl w:val="0"/>
          <w:numId w:val="3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различать гипотезы о происхождении Солнечной системы.</w:t>
      </w:r>
    </w:p>
    <w:p w:rsidR="00D71090" w:rsidRPr="00DC1AF9" w:rsidRDefault="00D71090" w:rsidP="00DC1AF9">
      <w:pPr>
        <w:spacing w:after="0" w:line="240" w:lineRule="auto"/>
        <w:ind w:firstLine="709"/>
        <w:jc w:val="both"/>
        <w:rPr>
          <w:rFonts w:ascii="Times New Roman" w:hAnsi="Times New Roman" w:cs="Times New Roman"/>
          <w:sz w:val="24"/>
          <w:szCs w:val="24"/>
        </w:rPr>
      </w:pPr>
    </w:p>
    <w:p w:rsidR="00D71090" w:rsidRPr="00DC1AF9" w:rsidRDefault="00D71090" w:rsidP="004C3D09">
      <w:pPr>
        <w:pStyle w:val="4"/>
        <w:numPr>
          <w:ilvl w:val="3"/>
          <w:numId w:val="6"/>
        </w:numPr>
        <w:spacing w:before="0" w:line="240" w:lineRule="auto"/>
        <w:rPr>
          <w:sz w:val="24"/>
          <w:szCs w:val="24"/>
        </w:rPr>
      </w:pPr>
      <w:bookmarkStart w:id="40" w:name="_Toc409691641"/>
      <w:bookmarkStart w:id="41" w:name="_Toc410653964"/>
      <w:bookmarkStart w:id="42" w:name="_Toc31893403"/>
      <w:bookmarkStart w:id="43" w:name="_Toc31898620"/>
      <w:r w:rsidRPr="00DC1AF9">
        <w:rPr>
          <w:sz w:val="24"/>
          <w:szCs w:val="24"/>
        </w:rPr>
        <w:t>Биология</w:t>
      </w:r>
      <w:bookmarkEnd w:id="40"/>
      <w:bookmarkEnd w:id="41"/>
      <w:bookmarkEnd w:id="42"/>
      <w:bookmarkEnd w:id="43"/>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 xml:space="preserve">В результате изучения курса биологии в основной школе: </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 xml:space="preserve">Выпускник </w:t>
      </w:r>
      <w:r w:rsidRPr="00DC1AF9">
        <w:rPr>
          <w:rFonts w:ascii="Times New Roman" w:hAnsi="Times New Roman" w:cs="Times New Roman"/>
          <w:b/>
          <w:sz w:val="24"/>
          <w:szCs w:val="24"/>
        </w:rPr>
        <w:t xml:space="preserve">научится </w:t>
      </w:r>
      <w:r w:rsidRPr="00DC1AF9">
        <w:rPr>
          <w:rFonts w:ascii="Times New Roman" w:hAnsi="Times New Roman" w:cs="Times New Roman"/>
          <w:bCs/>
          <w:sz w:val="24"/>
          <w:szCs w:val="24"/>
        </w:rPr>
        <w:t xml:space="preserve">пользоваться научными методами для распознания биологических проблем; </w:t>
      </w:r>
      <w:r w:rsidRPr="00DC1AF9">
        <w:rPr>
          <w:rFonts w:ascii="Times New Roman" w:hAnsi="Times New Roman" w:cs="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DC1AF9">
        <w:rPr>
          <w:rFonts w:ascii="Times New Roman" w:hAnsi="Times New Roman" w:cs="Times New Roman"/>
          <w:sz w:val="24"/>
          <w:szCs w:val="24"/>
        </w:rPr>
        <w:t>Выпускниковладеетсистемой</w:t>
      </w:r>
      <w:proofErr w:type="spellEnd"/>
      <w:r w:rsidRPr="00DC1AF9">
        <w:rPr>
          <w:rFonts w:ascii="Times New Roman" w:hAnsi="Times New Roman" w:cs="Times New Roman"/>
          <w:sz w:val="24"/>
          <w:szCs w:val="24"/>
        </w:rPr>
        <w:t xml:space="preserve">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iCs/>
          <w:sz w:val="24"/>
          <w:szCs w:val="24"/>
        </w:rPr>
      </w:pPr>
      <w:r w:rsidRPr="00DC1AF9">
        <w:rPr>
          <w:rFonts w:ascii="Times New Roman" w:hAnsi="Times New Roman" w:cs="Times New Roman"/>
          <w:iCs/>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получит возможность научиться:</w:t>
      </w:r>
    </w:p>
    <w:p w:rsidR="00D71090" w:rsidRPr="00DC1AF9" w:rsidRDefault="00D71090" w:rsidP="00DC1AF9">
      <w:pPr>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осознанно использовать знания основных правил поведения в природе и основ здорового образа жизни в быту;</w:t>
      </w:r>
    </w:p>
    <w:p w:rsidR="00D71090" w:rsidRPr="00DC1AF9" w:rsidRDefault="00D71090" w:rsidP="00DC1AF9">
      <w:pPr>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D71090" w:rsidRPr="00DC1AF9" w:rsidRDefault="00D71090" w:rsidP="00DC1AF9">
      <w:pPr>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lastRenderedPageBreak/>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D71090" w:rsidRPr="00DC1AF9" w:rsidRDefault="00D71090" w:rsidP="00DC1AF9">
      <w:pPr>
        <w:numPr>
          <w:ilvl w:val="0"/>
          <w:numId w:val="37"/>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D71090" w:rsidRPr="00DC1AF9" w:rsidRDefault="00D71090" w:rsidP="00DC1AF9">
      <w:pPr>
        <w:tabs>
          <w:tab w:val="center" w:pos="4904"/>
        </w:tabs>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Живые организмы</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научится:</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выявлять примеры и раскрывать сущность приспособленности организмов к среде обитания;</w:t>
      </w:r>
    </w:p>
    <w:p w:rsidR="00D71090" w:rsidRPr="00DC1AF9" w:rsidRDefault="00D71090" w:rsidP="00DC1AF9">
      <w:pPr>
        <w:widowControl w:val="0"/>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DC1AF9">
        <w:rPr>
          <w:rFonts w:ascii="Times New Roman" w:hAnsi="Times New Roman" w:cs="Times New Roman"/>
          <w:sz w:val="24"/>
          <w:szCs w:val="24"/>
        </w:rPr>
        <w:t>различатьпо</w:t>
      </w:r>
      <w:proofErr w:type="spellEnd"/>
      <w:r w:rsidRPr="00DC1AF9">
        <w:rPr>
          <w:rFonts w:ascii="Times New Roman" w:hAnsi="Times New Roman" w:cs="Times New Roman"/>
          <w:sz w:val="24"/>
          <w:szCs w:val="24"/>
        </w:rPr>
        <w:t xml:space="preserve">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знать и аргументировать основные правила поведения в природе;</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анализировать и оценивать последствия деятельности человека в природе;</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D71090" w:rsidRPr="00DC1AF9" w:rsidRDefault="00D71090" w:rsidP="00DC1AF9">
      <w:pPr>
        <w:numPr>
          <w:ilvl w:val="2"/>
          <w:numId w:val="2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знать и соблюдать правила работы в кабинете биологии.</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получит возможность научиться:</w:t>
      </w:r>
    </w:p>
    <w:p w:rsidR="00D71090" w:rsidRPr="00DC1AF9" w:rsidRDefault="00D71090" w:rsidP="00DC1AF9">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i/>
          <w:sz w:val="24"/>
          <w:szCs w:val="24"/>
        </w:rPr>
      </w:pPr>
      <w:r w:rsidRPr="00DC1AF9">
        <w:rPr>
          <w:rFonts w:ascii="Times New Roman" w:hAnsi="Times New Roman" w:cs="Times New Roman"/>
          <w:i/>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D71090" w:rsidRPr="00DC1AF9" w:rsidRDefault="00D71090" w:rsidP="00DC1AF9">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D71090" w:rsidRPr="00DC1AF9" w:rsidRDefault="00D71090" w:rsidP="00DC1AF9">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D71090" w:rsidRPr="00DC1AF9" w:rsidRDefault="00D71090" w:rsidP="00DC1AF9">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w:t>
      </w:r>
      <w:r w:rsidRPr="00DC1AF9">
        <w:rPr>
          <w:rFonts w:ascii="Times New Roman" w:hAnsi="Times New Roman" w:cs="Times New Roman"/>
          <w:i/>
          <w:sz w:val="24"/>
          <w:szCs w:val="24"/>
        </w:rPr>
        <w:lastRenderedPageBreak/>
        <w:t>экологическое сознание, эмоционально-ценностное отношение к объектам живой природы);</w:t>
      </w:r>
    </w:p>
    <w:p w:rsidR="00D71090" w:rsidRPr="00DC1AF9" w:rsidRDefault="00D71090" w:rsidP="00DC1AF9">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D71090" w:rsidRPr="00DC1AF9" w:rsidRDefault="00D71090" w:rsidP="00DC1AF9">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iCs/>
          <w:sz w:val="24"/>
          <w:szCs w:val="24"/>
        </w:rPr>
      </w:pPr>
      <w:r w:rsidRPr="00DC1AF9">
        <w:rPr>
          <w:rFonts w:ascii="Times New Roman" w:hAnsi="Times New Roman" w:cs="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D71090" w:rsidRPr="00DC1AF9" w:rsidRDefault="00D71090" w:rsidP="00DC1AF9">
      <w:pPr>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D71090" w:rsidRPr="00DC1AF9" w:rsidRDefault="00D71090" w:rsidP="00DC1AF9">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DC1AF9">
        <w:rPr>
          <w:rFonts w:ascii="Times New Roman" w:hAnsi="Times New Roman" w:cs="Times New Roman"/>
          <w:b/>
          <w:sz w:val="24"/>
          <w:szCs w:val="24"/>
        </w:rPr>
        <w:t>Человек и его здоровье</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научится:</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аргументировать, приводить доказательства отличий человека от животных;</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DC1AF9">
        <w:rPr>
          <w:rFonts w:ascii="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анализировать и оценивать влияние факторов риска на здоровье человека;</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описывать и использовать приемы оказания первой помощи;</w:t>
      </w:r>
    </w:p>
    <w:p w:rsidR="00D71090" w:rsidRPr="00DC1AF9" w:rsidRDefault="00D71090" w:rsidP="00DC1AF9">
      <w:pPr>
        <w:numPr>
          <w:ilvl w:val="0"/>
          <w:numId w:val="31"/>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знать и соблюдать правила работы в кабинете биологии.</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получит возможность научиться:</w:t>
      </w:r>
    </w:p>
    <w:p w:rsidR="00D71090" w:rsidRPr="00DC1AF9" w:rsidRDefault="00D71090" w:rsidP="00DC1AF9">
      <w:pPr>
        <w:numPr>
          <w:ilvl w:val="0"/>
          <w:numId w:val="38"/>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D71090" w:rsidRPr="00DC1AF9" w:rsidRDefault="00D71090" w:rsidP="00DC1AF9">
      <w:pPr>
        <w:numPr>
          <w:ilvl w:val="0"/>
          <w:numId w:val="38"/>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i/>
          <w:sz w:val="24"/>
          <w:szCs w:val="24"/>
        </w:rPr>
      </w:pPr>
      <w:r w:rsidRPr="00DC1AF9">
        <w:rPr>
          <w:rFonts w:ascii="Times New Roman" w:hAnsi="Times New Roman" w:cs="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D71090" w:rsidRPr="00DC1AF9" w:rsidRDefault="00D71090" w:rsidP="00DC1AF9">
      <w:pPr>
        <w:numPr>
          <w:ilvl w:val="0"/>
          <w:numId w:val="38"/>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lastRenderedPageBreak/>
        <w:t>ориентироваться в системе моральных норм и ценностей по отношению к собственному здоровью и здоровью других людей;</w:t>
      </w:r>
    </w:p>
    <w:p w:rsidR="00D71090" w:rsidRPr="00DC1AF9" w:rsidRDefault="00D71090" w:rsidP="00DC1AF9">
      <w:pPr>
        <w:numPr>
          <w:ilvl w:val="0"/>
          <w:numId w:val="38"/>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D71090" w:rsidRPr="00DC1AF9" w:rsidRDefault="00D71090" w:rsidP="00DC1AF9">
      <w:pPr>
        <w:numPr>
          <w:ilvl w:val="0"/>
          <w:numId w:val="38"/>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D71090" w:rsidRPr="00DC1AF9" w:rsidRDefault="00D71090" w:rsidP="00DC1AF9">
      <w:pPr>
        <w:numPr>
          <w:ilvl w:val="0"/>
          <w:numId w:val="38"/>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D71090" w:rsidRPr="00DC1AF9" w:rsidRDefault="00D71090" w:rsidP="00DC1AF9">
      <w:pPr>
        <w:numPr>
          <w:ilvl w:val="0"/>
          <w:numId w:val="38"/>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DC1AF9">
        <w:rPr>
          <w:rFonts w:ascii="Times New Roman" w:hAnsi="Times New Roman" w:cs="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Общие биологические закономерности</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научится:</w:t>
      </w:r>
    </w:p>
    <w:p w:rsidR="00D71090" w:rsidRPr="00DC1AF9" w:rsidRDefault="00D71090" w:rsidP="00DC1AF9">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DC1AF9">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D71090" w:rsidRPr="00DC1AF9" w:rsidRDefault="00D71090" w:rsidP="00DC1AF9">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DC1AF9">
        <w:rPr>
          <w:rFonts w:ascii="Times New Roman" w:hAnsi="Times New Roman" w:cs="Times New Roman"/>
          <w:sz w:val="24"/>
          <w:szCs w:val="24"/>
        </w:rPr>
        <w:t>аргументировать, приводить доказательства необходимости защиты окружающей среды;</w:t>
      </w:r>
    </w:p>
    <w:p w:rsidR="00D71090" w:rsidRPr="00DC1AF9" w:rsidRDefault="00D71090" w:rsidP="00DC1AF9">
      <w:pPr>
        <w:numPr>
          <w:ilvl w:val="0"/>
          <w:numId w:val="33"/>
        </w:numPr>
        <w:tabs>
          <w:tab w:val="left"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D71090" w:rsidRPr="00DC1AF9" w:rsidRDefault="00D71090" w:rsidP="00DC1AF9">
      <w:pPr>
        <w:numPr>
          <w:ilvl w:val="0"/>
          <w:numId w:val="33"/>
        </w:numPr>
        <w:tabs>
          <w:tab w:val="left"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D71090" w:rsidRPr="00DC1AF9" w:rsidRDefault="00D71090" w:rsidP="00DC1AF9">
      <w:pPr>
        <w:numPr>
          <w:ilvl w:val="0"/>
          <w:numId w:val="33"/>
        </w:numPr>
        <w:tabs>
          <w:tab w:val="left"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D71090" w:rsidRPr="00DC1AF9" w:rsidRDefault="00D71090" w:rsidP="00DC1AF9">
      <w:pPr>
        <w:numPr>
          <w:ilvl w:val="0"/>
          <w:numId w:val="33"/>
        </w:numPr>
        <w:tabs>
          <w:tab w:val="left"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D71090" w:rsidRPr="00DC1AF9" w:rsidRDefault="00D71090" w:rsidP="00DC1AF9">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D71090" w:rsidRPr="00DC1AF9" w:rsidRDefault="00D71090" w:rsidP="00DC1AF9">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D71090" w:rsidRPr="00DC1AF9" w:rsidRDefault="00D71090" w:rsidP="00DC1AF9">
      <w:pPr>
        <w:numPr>
          <w:ilvl w:val="0"/>
          <w:numId w:val="33"/>
        </w:numPr>
        <w:tabs>
          <w:tab w:val="left"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D71090" w:rsidRPr="00DC1AF9" w:rsidRDefault="00D71090" w:rsidP="00DC1AF9">
      <w:pPr>
        <w:numPr>
          <w:ilvl w:val="0"/>
          <w:numId w:val="33"/>
        </w:numPr>
        <w:tabs>
          <w:tab w:val="left"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D71090" w:rsidRPr="00DC1AF9" w:rsidRDefault="00D71090" w:rsidP="00DC1AF9">
      <w:pPr>
        <w:numPr>
          <w:ilvl w:val="0"/>
          <w:numId w:val="33"/>
        </w:numPr>
        <w:tabs>
          <w:tab w:val="left"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D71090" w:rsidRPr="00DC1AF9" w:rsidRDefault="00D71090" w:rsidP="00DC1AF9">
      <w:pPr>
        <w:numPr>
          <w:ilvl w:val="0"/>
          <w:numId w:val="33"/>
        </w:numPr>
        <w:tabs>
          <w:tab w:val="left"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D71090" w:rsidRPr="00DC1AF9" w:rsidRDefault="00D71090" w:rsidP="00DC1AF9">
      <w:pPr>
        <w:numPr>
          <w:ilvl w:val="0"/>
          <w:numId w:val="33"/>
        </w:numPr>
        <w:tabs>
          <w:tab w:val="left"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 xml:space="preserve">описывать и использовать приемы выращивания и размножения культурных растений и домашних животных, ухода за ними в </w:t>
      </w:r>
      <w:proofErr w:type="spellStart"/>
      <w:r w:rsidRPr="00DC1AF9">
        <w:rPr>
          <w:rFonts w:ascii="Times New Roman" w:hAnsi="Times New Roman" w:cs="Times New Roman"/>
          <w:sz w:val="24"/>
          <w:szCs w:val="24"/>
        </w:rPr>
        <w:t>агроценозах</w:t>
      </w:r>
      <w:proofErr w:type="spellEnd"/>
      <w:r w:rsidRPr="00DC1AF9">
        <w:rPr>
          <w:rFonts w:ascii="Times New Roman" w:hAnsi="Times New Roman" w:cs="Times New Roman"/>
          <w:sz w:val="24"/>
          <w:szCs w:val="24"/>
        </w:rPr>
        <w:t>;</w:t>
      </w:r>
    </w:p>
    <w:p w:rsidR="00D71090" w:rsidRPr="00DC1AF9" w:rsidRDefault="00D71090" w:rsidP="00DC1AF9">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D71090" w:rsidRPr="00DC1AF9" w:rsidRDefault="00D71090" w:rsidP="00DC1AF9">
      <w:pPr>
        <w:numPr>
          <w:ilvl w:val="0"/>
          <w:numId w:val="3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C1AF9">
        <w:rPr>
          <w:rFonts w:ascii="Times New Roman" w:hAnsi="Times New Roman" w:cs="Times New Roman"/>
          <w:sz w:val="24"/>
          <w:szCs w:val="24"/>
        </w:rPr>
        <w:t>знать и соблюдать правила работы в кабинете биологии.</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b/>
          <w:sz w:val="24"/>
          <w:szCs w:val="24"/>
        </w:rPr>
      </w:pPr>
      <w:r w:rsidRPr="00DC1AF9">
        <w:rPr>
          <w:rFonts w:ascii="Times New Roman" w:hAnsi="Times New Roman" w:cs="Times New Roman"/>
          <w:b/>
          <w:sz w:val="24"/>
          <w:szCs w:val="24"/>
        </w:rPr>
        <w:t>Выпускник получит возможность научиться:</w:t>
      </w:r>
    </w:p>
    <w:p w:rsidR="00D71090" w:rsidRPr="00DC1AF9" w:rsidRDefault="00D71090" w:rsidP="00DC1AF9">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iCs/>
          <w:sz w:val="24"/>
          <w:szCs w:val="24"/>
        </w:rPr>
      </w:pPr>
      <w:r w:rsidRPr="00DC1AF9">
        <w:rPr>
          <w:rFonts w:ascii="Times New Roman" w:hAnsi="Times New Roman" w:cs="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DC1AF9">
        <w:rPr>
          <w:rFonts w:ascii="Times New Roman" w:hAnsi="Times New Roman" w:cs="Times New Roman"/>
          <w:i/>
          <w:iCs/>
          <w:sz w:val="24"/>
          <w:szCs w:val="24"/>
        </w:rPr>
        <w:t>;</w:t>
      </w:r>
    </w:p>
    <w:p w:rsidR="00D71090" w:rsidRPr="00DC1AF9" w:rsidRDefault="00D71090" w:rsidP="00DC1AF9">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i/>
          <w:sz w:val="24"/>
          <w:szCs w:val="24"/>
        </w:rPr>
      </w:pPr>
      <w:r w:rsidRPr="00DC1AF9">
        <w:rPr>
          <w:rFonts w:ascii="Times New Roman" w:hAnsi="Times New Roman" w:cs="Times New Roman"/>
          <w:i/>
          <w:sz w:val="24"/>
          <w:szCs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D71090" w:rsidRPr="00DC1AF9" w:rsidRDefault="00D71090" w:rsidP="00DC1AF9">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i/>
          <w:sz w:val="24"/>
          <w:szCs w:val="24"/>
        </w:rPr>
      </w:pPr>
      <w:r w:rsidRPr="00DC1AF9">
        <w:rPr>
          <w:rFonts w:ascii="Times New Roman" w:hAnsi="Times New Roman" w:cs="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D71090" w:rsidRPr="00DC1AF9" w:rsidRDefault="00D71090" w:rsidP="00DC1AF9">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D71090" w:rsidRPr="00DC1AF9" w:rsidRDefault="00D71090" w:rsidP="00DC1AF9">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DC1AF9">
        <w:rPr>
          <w:rFonts w:ascii="Times New Roman" w:hAnsi="Times New Roman" w:cs="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D71090" w:rsidRPr="00DC1AF9" w:rsidRDefault="00D71090" w:rsidP="00DC1AF9">
      <w:pPr>
        <w:numPr>
          <w:ilvl w:val="0"/>
          <w:numId w:val="3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DC1AF9">
        <w:rPr>
          <w:rFonts w:ascii="Times New Roman" w:hAnsi="Times New Roman" w:cs="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D71090" w:rsidRPr="00DC1AF9" w:rsidRDefault="00D71090" w:rsidP="00DC1AF9">
      <w:pPr>
        <w:spacing w:after="0" w:line="240" w:lineRule="auto"/>
        <w:ind w:firstLine="709"/>
        <w:jc w:val="both"/>
        <w:rPr>
          <w:rFonts w:ascii="Times New Roman" w:hAnsi="Times New Roman" w:cs="Times New Roman"/>
          <w:sz w:val="24"/>
          <w:szCs w:val="24"/>
        </w:rPr>
      </w:pPr>
    </w:p>
    <w:p w:rsidR="00D71090" w:rsidRPr="00DC1AF9" w:rsidRDefault="00D71090" w:rsidP="004C3D09">
      <w:pPr>
        <w:pStyle w:val="4"/>
        <w:numPr>
          <w:ilvl w:val="3"/>
          <w:numId w:val="6"/>
        </w:numPr>
        <w:spacing w:before="0" w:line="240" w:lineRule="auto"/>
        <w:rPr>
          <w:sz w:val="24"/>
          <w:szCs w:val="24"/>
        </w:rPr>
      </w:pPr>
      <w:bookmarkStart w:id="44" w:name="_Toc409691642"/>
      <w:bookmarkStart w:id="45" w:name="_Toc410653965"/>
      <w:bookmarkStart w:id="46" w:name="_Toc31893404"/>
      <w:bookmarkStart w:id="47" w:name="_Toc31898621"/>
      <w:r w:rsidRPr="00DC1AF9">
        <w:rPr>
          <w:sz w:val="24"/>
          <w:szCs w:val="24"/>
        </w:rPr>
        <w:t xml:space="preserve"> Химия</w:t>
      </w:r>
      <w:bookmarkEnd w:id="44"/>
      <w:bookmarkEnd w:id="45"/>
      <w:bookmarkEnd w:id="46"/>
      <w:bookmarkEnd w:id="47"/>
    </w:p>
    <w:p w:rsidR="00D71090" w:rsidRPr="00DC1AF9" w:rsidRDefault="00D71090" w:rsidP="00DC1AF9">
      <w:pPr>
        <w:spacing w:after="0" w:line="240" w:lineRule="auto"/>
        <w:ind w:firstLine="709"/>
        <w:jc w:val="both"/>
        <w:rPr>
          <w:rFonts w:ascii="Times New Roman" w:hAnsi="Times New Roman" w:cs="Times New Roman"/>
          <w:b/>
          <w:bCs/>
          <w:sz w:val="24"/>
          <w:szCs w:val="24"/>
        </w:rPr>
      </w:pPr>
      <w:r w:rsidRPr="00DC1AF9">
        <w:rPr>
          <w:rFonts w:ascii="Times New Roman" w:hAnsi="Times New Roman" w:cs="Times New Roman"/>
          <w:b/>
          <w:bCs/>
          <w:sz w:val="24"/>
          <w:szCs w:val="24"/>
        </w:rPr>
        <w:t>Выпускник научится:</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C1AF9">
        <w:rPr>
          <w:rFonts w:ascii="Times New Roman" w:hAnsi="Times New Roman" w:cs="Times New Roman"/>
          <w:bCs/>
          <w:sz w:val="24"/>
          <w:szCs w:val="24"/>
        </w:rPr>
        <w:t>характеризовать основные методы познания: наблюдение, измерение, эксперимент;</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раскрывать смысл законов сохранения массы веществ, постоянства состава, атомно-молекулярной теории;</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различать химические и физические явления;</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называть химические элементы;</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определять состав веществ по их формулам;</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определять валентность атома элемента в соединениях;</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определять тип химических реакций;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называть признаки и условия протекания химических реакций;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составлять формулы бинарных соединений;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составлять уравнения химических реакций;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соблюдать правила безопасной работы при проведении опытов;</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пользоваться лабораторным оборудованием и посудой;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вычислять относительную молекулярную и молярную массы веществ;</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вычислять массовую долю химического элемента по формуле соединения;</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характеризовать физические и химические свойства простых веществ: кислорода и водорода;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получать, собирать кислород и водород;</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распознавать опытным путем газообразные вещества: кислород, водород;</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lastRenderedPageBreak/>
        <w:t>раскрывать смысл закона Авогадро;</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раскрывать смысл понятий «тепловой эффект реакции», «молярный объем»;</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характеризовать физические и химические свойства воды;</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раскрывать смысл понятия «раствор»;</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вычислять массовую долю растворенного вещества в растворе;</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приготовлять растворы с определенной массовой долей растворенного вещества;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называть соединения изученных классов неорганических веществ;</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определять принадлежность веществ к определенному классу соединений;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составлять формулы неорганических соединений изученных классов;</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проводить опыты, подтверждающие химические свойства изученных классов неорганических веществ;</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распознавать опытным путем растворы кислот и щелочей по изменению окраски индикатора;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характеризовать взаимосвязь между классами неорганических соединений;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раскрывать смысл Периодического закона Д.И. Менделеева;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составлять схемы строения атомов первых 20 элементов периодической системы Д.И. Менделеева;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раскрывать смысл понятий: «химическая связь», «</w:t>
      </w:r>
      <w:proofErr w:type="spellStart"/>
      <w:r w:rsidRPr="00DC1AF9">
        <w:rPr>
          <w:rFonts w:ascii="Times New Roman" w:hAnsi="Times New Roman" w:cs="Times New Roman"/>
          <w:sz w:val="24"/>
          <w:szCs w:val="24"/>
        </w:rPr>
        <w:t>электроотрицательность</w:t>
      </w:r>
      <w:proofErr w:type="spellEnd"/>
      <w:r w:rsidRPr="00DC1AF9">
        <w:rPr>
          <w:rFonts w:ascii="Times New Roman" w:hAnsi="Times New Roman" w:cs="Times New Roman"/>
          <w:sz w:val="24"/>
          <w:szCs w:val="24"/>
        </w:rPr>
        <w:t>»;</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характеризовать зависимость физических свойств веществ от типа кристаллической решетки;</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определять вид химической связи в неорганических соединениях;</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изображать схемы строения молекул веществ, образованных разными видами химических связей;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DC1AF9">
        <w:rPr>
          <w:rFonts w:ascii="Times New Roman" w:hAnsi="Times New Roman" w:cs="Times New Roman"/>
          <w:sz w:val="24"/>
          <w:szCs w:val="24"/>
        </w:rPr>
        <w:t>раскрывать смысл понятий «ион», «катион», «анион», «электролиты», «</w:t>
      </w:r>
      <w:proofErr w:type="spellStart"/>
      <w:r w:rsidRPr="00DC1AF9">
        <w:rPr>
          <w:rFonts w:ascii="Times New Roman" w:hAnsi="Times New Roman" w:cs="Times New Roman"/>
          <w:sz w:val="24"/>
          <w:szCs w:val="24"/>
        </w:rPr>
        <w:t>неэлектролиты</w:t>
      </w:r>
      <w:proofErr w:type="spellEnd"/>
      <w:r w:rsidRPr="00DC1AF9">
        <w:rPr>
          <w:rFonts w:ascii="Times New Roman" w:hAnsi="Times New Roman" w:cs="Times New Roman"/>
          <w:sz w:val="24"/>
          <w:szCs w:val="24"/>
        </w:rPr>
        <w:t>», «электролитическая диссоциация», «окислитель», «степень окисления» «восстановитель», «окисление», «восстановление»;</w:t>
      </w:r>
      <w:proofErr w:type="gramEnd"/>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определять степень окисления атома элемента в соединении;</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раскрывать смысл теории электролитической диссоциации;</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составлять уравнения электролитической диссоциации кислот, щелочей, солей;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объяснять сущность процесса электролитической диссоциации и реакций ионного обмена;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составлять полные и сокращенные ионные уравнения реакции обмена;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определять возможность протекания реакций ионного обмена;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проводить реакции, подтверждающие качественный состав различных веществ;</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определять окислитель и восстановитель;</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составлять уравнения окислительно-восстановительных реакций;</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называть факторы, влияющие на скорость химической реакции;</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классифицировать химические реакции по различным признакам;</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характеризовать взаимосвязь между составом, строением и свойствами неметаллов;</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lastRenderedPageBreak/>
        <w:t>проводить опыты по получению, собиранию и изучению химических свойств газообразных веществ: углекислого газа, аммиака;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распознавать опытным путем газообразные вещества: углекислый газ и аммиак;</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характеризовать взаимосвязь между составом, строением и свойствами металлов;</w:t>
      </w:r>
    </w:p>
    <w:p w:rsidR="00D71090" w:rsidRPr="00DC1AF9" w:rsidRDefault="00D71090" w:rsidP="00DC1AF9">
      <w:pPr>
        <w:widowControl w:val="0"/>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proofErr w:type="gramStart"/>
      <w:r w:rsidRPr="00DC1AF9">
        <w:rPr>
          <w:rFonts w:ascii="Times New Roman" w:hAnsi="Times New Roman" w:cs="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D71090" w:rsidRPr="00DC1AF9" w:rsidRDefault="00D71090" w:rsidP="00DC1AF9">
      <w:pPr>
        <w:widowControl w:val="0"/>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оценивать влияние химического загрязнения окружающей среды на организм человека;</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грамотно обращаться с веществами в повседневной жизни</w:t>
      </w:r>
    </w:p>
    <w:p w:rsidR="00D71090" w:rsidRPr="00DC1AF9" w:rsidRDefault="00D71090" w:rsidP="00DC1AF9">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C1AF9">
        <w:rPr>
          <w:rFonts w:ascii="Times New Roman" w:hAnsi="Times New Roman" w:cs="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D71090" w:rsidRPr="00DC1AF9" w:rsidRDefault="00D71090" w:rsidP="00DC1AF9">
      <w:pPr>
        <w:autoSpaceDE w:val="0"/>
        <w:autoSpaceDN w:val="0"/>
        <w:adjustRightInd w:val="0"/>
        <w:spacing w:after="0" w:line="240" w:lineRule="auto"/>
        <w:ind w:firstLine="709"/>
        <w:jc w:val="both"/>
        <w:rPr>
          <w:rFonts w:ascii="Times New Roman" w:hAnsi="Times New Roman" w:cs="Times New Roman"/>
          <w:sz w:val="24"/>
          <w:szCs w:val="24"/>
        </w:rPr>
      </w:pPr>
      <w:r w:rsidRPr="00DC1AF9">
        <w:rPr>
          <w:rFonts w:ascii="Times New Roman" w:hAnsi="Times New Roman" w:cs="Times New Roman"/>
          <w:b/>
          <w:bCs/>
          <w:sz w:val="24"/>
          <w:szCs w:val="24"/>
        </w:rPr>
        <w:t>Выпускник получит возможность научиться:</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составлять молекулярные и полные ионные уравнения по сокращенным ионным уравнениям;</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D71090" w:rsidRPr="00DC1AF9" w:rsidRDefault="00D71090" w:rsidP="00DC1AF9">
      <w:pPr>
        <w:widowControl w:val="0"/>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использовать приобретенные знания для экологически грамотного поведения в окружающей среде;</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объективно оценивать информацию о веществах и химических процессах;</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критически относиться к псевдонаучной информации, недобросовестной рекламе в средствах массовой информации;</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осознавать значение теоретических знаний по химии для практической деятельности человека;</w:t>
      </w:r>
    </w:p>
    <w:p w:rsidR="00D71090" w:rsidRPr="00DC1AF9" w:rsidRDefault="00D71090" w:rsidP="00DC1AF9">
      <w:pPr>
        <w:numPr>
          <w:ilvl w:val="0"/>
          <w:numId w:val="32"/>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DC1AF9">
        <w:rPr>
          <w:rFonts w:ascii="Times New Roman" w:hAnsi="Times New Roman" w:cs="Times New Roman"/>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476826" w:rsidRPr="00322B3A" w:rsidRDefault="00476826" w:rsidP="00322B3A">
      <w:pPr>
        <w:spacing w:after="0" w:line="240" w:lineRule="auto"/>
        <w:rPr>
          <w:rFonts w:ascii="Times New Roman" w:hAnsi="Times New Roman" w:cs="Times New Roman"/>
          <w:sz w:val="24"/>
          <w:szCs w:val="24"/>
        </w:rPr>
      </w:pPr>
    </w:p>
    <w:sectPr w:rsidR="00476826" w:rsidRPr="00322B3A" w:rsidSect="00E056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2">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8">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1D0484C"/>
    <w:multiLevelType w:val="multilevel"/>
    <w:tmpl w:val="972274BA"/>
    <w:lvl w:ilvl="0">
      <w:start w:val="1"/>
      <w:numFmt w:val="decimal"/>
      <w:lvlText w:val="%1."/>
      <w:lvlJc w:val="left"/>
      <w:pPr>
        <w:ind w:left="928"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5">
    <w:nsid w:val="15BC0486"/>
    <w:multiLevelType w:val="hybridMultilevel"/>
    <w:tmpl w:val="58985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393524"/>
    <w:multiLevelType w:val="multilevel"/>
    <w:tmpl w:val="7506E852"/>
    <w:lvl w:ilvl="0">
      <w:start w:val="1"/>
      <w:numFmt w:val="decimal"/>
      <w:lvlText w:val="%1."/>
      <w:lvlJc w:val="left"/>
      <w:pPr>
        <w:ind w:left="814" w:hanging="360"/>
      </w:pPr>
      <w:rPr>
        <w:rFonts w:hint="default"/>
      </w:rPr>
    </w:lvl>
    <w:lvl w:ilvl="1">
      <w:start w:val="2"/>
      <w:numFmt w:val="decimal"/>
      <w:isLgl/>
      <w:lvlText w:val="%1.%2."/>
      <w:lvlJc w:val="left"/>
      <w:pPr>
        <w:ind w:left="1219" w:hanging="405"/>
      </w:pPr>
      <w:rPr>
        <w:rFonts w:hint="default"/>
      </w:rPr>
    </w:lvl>
    <w:lvl w:ilvl="2">
      <w:start w:val="1"/>
      <w:numFmt w:val="decimal"/>
      <w:isLgl/>
      <w:lvlText w:val="%1.%2.%3."/>
      <w:lvlJc w:val="left"/>
      <w:pPr>
        <w:ind w:left="1894" w:hanging="720"/>
      </w:pPr>
      <w:rPr>
        <w:rFonts w:hint="default"/>
      </w:rPr>
    </w:lvl>
    <w:lvl w:ilvl="3">
      <w:start w:val="1"/>
      <w:numFmt w:val="decimal"/>
      <w:isLgl/>
      <w:lvlText w:val="%1.%2.%3.%4."/>
      <w:lvlJc w:val="left"/>
      <w:pPr>
        <w:ind w:left="2254" w:hanging="720"/>
      </w:pPr>
      <w:rPr>
        <w:rFonts w:hint="default"/>
      </w:rPr>
    </w:lvl>
    <w:lvl w:ilvl="4">
      <w:start w:val="1"/>
      <w:numFmt w:val="decimal"/>
      <w:isLgl/>
      <w:lvlText w:val="%1.%2.%3.%4.%5."/>
      <w:lvlJc w:val="left"/>
      <w:pPr>
        <w:ind w:left="2974" w:hanging="1080"/>
      </w:pPr>
      <w:rPr>
        <w:rFonts w:hint="default"/>
      </w:rPr>
    </w:lvl>
    <w:lvl w:ilvl="5">
      <w:start w:val="1"/>
      <w:numFmt w:val="decimal"/>
      <w:isLgl/>
      <w:lvlText w:val="%1.%2.%3.%4.%5.%6."/>
      <w:lvlJc w:val="left"/>
      <w:pPr>
        <w:ind w:left="3334" w:hanging="1080"/>
      </w:pPr>
      <w:rPr>
        <w:rFonts w:hint="default"/>
      </w:rPr>
    </w:lvl>
    <w:lvl w:ilvl="6">
      <w:start w:val="1"/>
      <w:numFmt w:val="decimal"/>
      <w:isLgl/>
      <w:lvlText w:val="%1.%2.%3.%4.%5.%6.%7."/>
      <w:lvlJc w:val="left"/>
      <w:pPr>
        <w:ind w:left="4054" w:hanging="1440"/>
      </w:pPr>
      <w:rPr>
        <w:rFonts w:hint="default"/>
      </w:rPr>
    </w:lvl>
    <w:lvl w:ilvl="7">
      <w:start w:val="1"/>
      <w:numFmt w:val="decimal"/>
      <w:isLgl/>
      <w:lvlText w:val="%1.%2.%3.%4.%5.%6.%7.%8."/>
      <w:lvlJc w:val="left"/>
      <w:pPr>
        <w:ind w:left="4414" w:hanging="1440"/>
      </w:pPr>
      <w:rPr>
        <w:rFonts w:hint="default"/>
      </w:rPr>
    </w:lvl>
    <w:lvl w:ilvl="8">
      <w:start w:val="1"/>
      <w:numFmt w:val="decimal"/>
      <w:isLgl/>
      <w:lvlText w:val="%1.%2.%3.%4.%5.%6.%7.%8.%9."/>
      <w:lvlJc w:val="left"/>
      <w:pPr>
        <w:ind w:left="5134" w:hanging="1800"/>
      </w:pPr>
      <w:rPr>
        <w:rFonts w:hint="default"/>
      </w:rPr>
    </w:lvl>
  </w:abstractNum>
  <w:abstractNum w:abstractNumId="17">
    <w:nsid w:val="1DEB7B7B"/>
    <w:multiLevelType w:val="hybridMultilevel"/>
    <w:tmpl w:val="911448C2"/>
    <w:lvl w:ilvl="0" w:tplc="8F7879D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227513AA"/>
    <w:multiLevelType w:val="multilevel"/>
    <w:tmpl w:val="978EC134"/>
    <w:lvl w:ilvl="0">
      <w:start w:val="1"/>
      <w:numFmt w:val="decimal"/>
      <w:lvlText w:val="%1."/>
      <w:lvlJc w:val="left"/>
      <w:pPr>
        <w:ind w:left="720" w:hanging="360"/>
      </w:pPr>
      <w:rPr>
        <w:rFonts w:hint="default"/>
      </w:rPr>
    </w:lvl>
    <w:lvl w:ilvl="1">
      <w:start w:val="1"/>
      <w:numFmt w:val="decimal"/>
      <w:isLgl/>
      <w:lvlText w:val="%1.%2."/>
      <w:lvlJc w:val="left"/>
      <w:pPr>
        <w:ind w:left="1063" w:hanging="495"/>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392" w:hanging="720"/>
      </w:pPr>
      <w:rPr>
        <w:rFonts w:hint="default"/>
      </w:rPr>
    </w:lvl>
    <w:lvl w:ilvl="4">
      <w:start w:val="1"/>
      <w:numFmt w:val="decimal"/>
      <w:isLgl/>
      <w:lvlText w:val="%1.%2.%3.%4.%5."/>
      <w:lvlJc w:val="left"/>
      <w:pPr>
        <w:ind w:left="1856" w:hanging="1080"/>
      </w:pPr>
      <w:rPr>
        <w:rFonts w:hint="default"/>
      </w:rPr>
    </w:lvl>
    <w:lvl w:ilvl="5">
      <w:start w:val="1"/>
      <w:numFmt w:val="decimal"/>
      <w:isLgl/>
      <w:lvlText w:val="%1.%2.%3.%4.%5.%6."/>
      <w:lvlJc w:val="left"/>
      <w:pPr>
        <w:ind w:left="1960" w:hanging="1080"/>
      </w:pPr>
      <w:rPr>
        <w:rFonts w:hint="default"/>
      </w:rPr>
    </w:lvl>
    <w:lvl w:ilvl="6">
      <w:start w:val="1"/>
      <w:numFmt w:val="decimal"/>
      <w:isLgl/>
      <w:lvlText w:val="%1.%2.%3.%4.%5.%6.%7."/>
      <w:lvlJc w:val="left"/>
      <w:pPr>
        <w:ind w:left="2424" w:hanging="1440"/>
      </w:pPr>
      <w:rPr>
        <w:rFonts w:hint="default"/>
      </w:rPr>
    </w:lvl>
    <w:lvl w:ilvl="7">
      <w:start w:val="1"/>
      <w:numFmt w:val="decimal"/>
      <w:isLgl/>
      <w:lvlText w:val="%1.%2.%3.%4.%5.%6.%7.%8."/>
      <w:lvlJc w:val="left"/>
      <w:pPr>
        <w:ind w:left="2528" w:hanging="1440"/>
      </w:pPr>
      <w:rPr>
        <w:rFonts w:hint="default"/>
      </w:rPr>
    </w:lvl>
    <w:lvl w:ilvl="8">
      <w:start w:val="1"/>
      <w:numFmt w:val="decimal"/>
      <w:isLgl/>
      <w:lvlText w:val="%1.%2.%3.%4.%5.%6.%7.%8.%9."/>
      <w:lvlJc w:val="left"/>
      <w:pPr>
        <w:ind w:left="2992" w:hanging="1800"/>
      </w:pPr>
      <w:rPr>
        <w:rFonts w:hint="default"/>
      </w:rPr>
    </w:lvl>
  </w:abstractNum>
  <w:abstractNum w:abstractNumId="1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DFE2C05"/>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6978E4"/>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4D76FE"/>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DD408A"/>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6">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nsid w:val="42F44DD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3CD52E9"/>
    <w:multiLevelType w:val="multilevel"/>
    <w:tmpl w:val="FEB4D78A"/>
    <w:lvl w:ilvl="0">
      <w:start w:val="1"/>
      <w:numFmt w:val="decimal"/>
      <w:lvlText w:val="%1"/>
      <w:lvlJc w:val="left"/>
      <w:pPr>
        <w:ind w:left="570" w:hanging="570"/>
      </w:pPr>
      <w:rPr>
        <w:rFonts w:hint="default"/>
      </w:rPr>
    </w:lvl>
    <w:lvl w:ilvl="1">
      <w:start w:val="2"/>
      <w:numFmt w:val="decimal"/>
      <w:lvlText w:val="%1.%2"/>
      <w:lvlJc w:val="left"/>
      <w:pPr>
        <w:ind w:left="1141" w:hanging="570"/>
      </w:pPr>
      <w:rPr>
        <w:rFonts w:hint="default"/>
      </w:rPr>
    </w:lvl>
    <w:lvl w:ilvl="2">
      <w:start w:val="5"/>
      <w:numFmt w:val="decimal"/>
      <w:lvlText w:val="%1.%2.%3"/>
      <w:lvlJc w:val="left"/>
      <w:pPr>
        <w:ind w:left="1862" w:hanging="720"/>
      </w:pPr>
      <w:rPr>
        <w:rFonts w:hint="default"/>
      </w:rPr>
    </w:lvl>
    <w:lvl w:ilvl="3">
      <w:start w:val="1"/>
      <w:numFmt w:val="decimal"/>
      <w:lvlText w:val="%1.%2.%3.%4"/>
      <w:lvlJc w:val="left"/>
      <w:pPr>
        <w:ind w:left="2793" w:hanging="108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4295" w:hanging="144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797" w:hanging="1800"/>
      </w:pPr>
      <w:rPr>
        <w:rFonts w:hint="default"/>
      </w:rPr>
    </w:lvl>
    <w:lvl w:ilvl="8">
      <w:start w:val="1"/>
      <w:numFmt w:val="decimal"/>
      <w:lvlText w:val="%1.%2.%3.%4.%5.%6.%7.%8.%9"/>
      <w:lvlJc w:val="left"/>
      <w:pPr>
        <w:ind w:left="6368" w:hanging="1800"/>
      </w:pPr>
      <w:rPr>
        <w:rFonts w:hint="default"/>
      </w:rPr>
    </w:lvl>
  </w:abstractNum>
  <w:abstractNum w:abstractNumId="30">
    <w:nsid w:val="475A1B1A"/>
    <w:multiLevelType w:val="hybridMultilevel"/>
    <w:tmpl w:val="57E2FB82"/>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48CE58E4"/>
    <w:multiLevelType w:val="multilevel"/>
    <w:tmpl w:val="98241ED2"/>
    <w:lvl w:ilvl="0">
      <w:start w:val="1"/>
      <w:numFmt w:val="decimal"/>
      <w:lvlText w:val="%1."/>
      <w:lvlJc w:val="left"/>
      <w:pPr>
        <w:ind w:left="928" w:hanging="360"/>
      </w:pPr>
      <w:rPr>
        <w:rFonts w:hint="default"/>
      </w:rPr>
    </w:lvl>
    <w:lvl w:ilvl="1">
      <w:start w:val="1"/>
      <w:numFmt w:val="decimal"/>
      <w:isLgl/>
      <w:lvlText w:val="%1.%2."/>
      <w:lvlJc w:val="left"/>
      <w:pPr>
        <w:ind w:left="1063" w:hanging="495"/>
      </w:pPr>
      <w:rPr>
        <w:rFonts w:hint="default"/>
      </w:rPr>
    </w:lvl>
    <w:lvl w:ilvl="2">
      <w:start w:val="3"/>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2">
    <w:nsid w:val="492E1FEE"/>
    <w:multiLevelType w:val="hybridMultilevel"/>
    <w:tmpl w:val="911448C2"/>
    <w:lvl w:ilvl="0" w:tplc="8F7879D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34">
    <w:nsid w:val="4DB304E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97F225A"/>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FC262FD"/>
    <w:multiLevelType w:val="hybridMultilevel"/>
    <w:tmpl w:val="911448C2"/>
    <w:lvl w:ilvl="0" w:tplc="8F7879D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3">
    <w:nsid w:val="68C52D53"/>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CD03190"/>
    <w:multiLevelType w:val="multilevel"/>
    <w:tmpl w:val="05420698"/>
    <w:lvl w:ilvl="0">
      <w:start w:val="1"/>
      <w:numFmt w:val="decimal"/>
      <w:lvlText w:val="%1."/>
      <w:lvlJc w:val="left"/>
      <w:pPr>
        <w:ind w:left="720" w:hanging="360"/>
      </w:pPr>
    </w:lvl>
    <w:lvl w:ilvl="1">
      <w:start w:val="3"/>
      <w:numFmt w:val="decimal"/>
      <w:isLgl/>
      <w:lvlText w:val="%1.%2."/>
      <w:lvlJc w:val="left"/>
      <w:pPr>
        <w:ind w:left="1074" w:hanging="54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5">
    <w:nsid w:val="6F0C74C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086685"/>
    <w:multiLevelType w:val="hybridMultilevel"/>
    <w:tmpl w:val="8AA42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8634CF"/>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27"/>
  </w:num>
  <w:num w:numId="3">
    <w:abstractNumId w:val="39"/>
  </w:num>
  <w:num w:numId="4">
    <w:abstractNumId w:val="19"/>
  </w:num>
  <w:num w:numId="5">
    <w:abstractNumId w:val="18"/>
  </w:num>
  <w:num w:numId="6">
    <w:abstractNumId w:val="31"/>
  </w:num>
  <w:num w:numId="7">
    <w:abstractNumId w:val="24"/>
  </w:num>
  <w:num w:numId="8">
    <w:abstractNumId w:val="28"/>
  </w:num>
  <w:num w:numId="9">
    <w:abstractNumId w:val="45"/>
  </w:num>
  <w:num w:numId="10">
    <w:abstractNumId w:val="40"/>
  </w:num>
  <w:num w:numId="11">
    <w:abstractNumId w:val="32"/>
  </w:num>
  <w:num w:numId="12">
    <w:abstractNumId w:val="22"/>
  </w:num>
  <w:num w:numId="13">
    <w:abstractNumId w:val="37"/>
  </w:num>
  <w:num w:numId="14">
    <w:abstractNumId w:val="47"/>
  </w:num>
  <w:num w:numId="15">
    <w:abstractNumId w:val="17"/>
  </w:num>
  <w:num w:numId="16">
    <w:abstractNumId w:val="14"/>
  </w:num>
  <w:num w:numId="17">
    <w:abstractNumId w:val="13"/>
  </w:num>
  <w:num w:numId="18">
    <w:abstractNumId w:val="38"/>
  </w:num>
  <w:num w:numId="19">
    <w:abstractNumId w:val="36"/>
  </w:num>
  <w:num w:numId="20">
    <w:abstractNumId w:val="20"/>
  </w:num>
  <w:num w:numId="21">
    <w:abstractNumId w:val="44"/>
  </w:num>
  <w:num w:numId="22">
    <w:abstractNumId w:val="34"/>
  </w:num>
  <w:num w:numId="23">
    <w:abstractNumId w:val="30"/>
  </w:num>
  <w:num w:numId="24">
    <w:abstractNumId w:val="43"/>
  </w:num>
  <w:num w:numId="25">
    <w:abstractNumId w:val="33"/>
  </w:num>
  <w:num w:numId="26">
    <w:abstractNumId w:val="21"/>
  </w:num>
  <w:num w:numId="27">
    <w:abstractNumId w:val="25"/>
  </w:num>
  <w:num w:numId="28">
    <w:abstractNumId w:val="23"/>
  </w:num>
  <w:num w:numId="29">
    <w:abstractNumId w:val="7"/>
  </w:num>
  <w:num w:numId="30">
    <w:abstractNumId w:val="6"/>
  </w:num>
  <w:num w:numId="31">
    <w:abstractNumId w:val="12"/>
  </w:num>
  <w:num w:numId="32">
    <w:abstractNumId w:val="3"/>
  </w:num>
  <w:num w:numId="33">
    <w:abstractNumId w:val="5"/>
  </w:num>
  <w:num w:numId="34">
    <w:abstractNumId w:val="11"/>
  </w:num>
  <w:num w:numId="35">
    <w:abstractNumId w:val="9"/>
  </w:num>
  <w:num w:numId="36">
    <w:abstractNumId w:val="4"/>
  </w:num>
  <w:num w:numId="37">
    <w:abstractNumId w:val="10"/>
  </w:num>
  <w:num w:numId="38">
    <w:abstractNumId w:val="8"/>
  </w:num>
  <w:num w:numId="39">
    <w:abstractNumId w:val="2"/>
  </w:num>
  <w:num w:numId="40">
    <w:abstractNumId w:val="0"/>
  </w:num>
  <w:num w:numId="41">
    <w:abstractNumId w:val="1"/>
  </w:num>
  <w:num w:numId="42">
    <w:abstractNumId w:val="16"/>
  </w:num>
  <w:num w:numId="43">
    <w:abstractNumId w:val="42"/>
  </w:num>
  <w:num w:numId="44">
    <w:abstractNumId w:val="41"/>
  </w:num>
  <w:num w:numId="45">
    <w:abstractNumId w:val="35"/>
  </w:num>
  <w:num w:numId="46">
    <w:abstractNumId w:val="26"/>
  </w:num>
  <w:num w:numId="47">
    <w:abstractNumId w:val="15"/>
  </w:num>
  <w:num w:numId="48">
    <w:abstractNumId w:val="29"/>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113358"/>
    <w:rsid w:val="00113358"/>
    <w:rsid w:val="00140940"/>
    <w:rsid w:val="00147E1F"/>
    <w:rsid w:val="00312D00"/>
    <w:rsid w:val="00322B3A"/>
    <w:rsid w:val="003B4B42"/>
    <w:rsid w:val="00405CDF"/>
    <w:rsid w:val="00476826"/>
    <w:rsid w:val="004B3ADD"/>
    <w:rsid w:val="004C3627"/>
    <w:rsid w:val="004C3D09"/>
    <w:rsid w:val="006A353E"/>
    <w:rsid w:val="00B84805"/>
    <w:rsid w:val="00BE491E"/>
    <w:rsid w:val="00D71090"/>
    <w:rsid w:val="00DC1AF9"/>
    <w:rsid w:val="00E056F6"/>
    <w:rsid w:val="00F91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6F6"/>
  </w:style>
  <w:style w:type="paragraph" w:styleId="2">
    <w:name w:val="heading 2"/>
    <w:basedOn w:val="a"/>
    <w:next w:val="a"/>
    <w:link w:val="20"/>
    <w:uiPriority w:val="9"/>
    <w:unhideWhenUsed/>
    <w:qFormat/>
    <w:rsid w:val="00322B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22B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D71090"/>
    <w:pPr>
      <w:keepNext/>
      <w:keepLines/>
      <w:spacing w:before="200" w:after="0" w:line="360" w:lineRule="auto"/>
      <w:ind w:left="708"/>
      <w:outlineLvl w:val="3"/>
    </w:pPr>
    <w:rPr>
      <w:rFonts w:ascii="Times New Roman" w:eastAsia="Times New Roman" w:hAnsi="Times New Roman" w:cs="Times New Roman"/>
      <w:b/>
      <w:bCs/>
      <w:iCs/>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13358"/>
    <w:pPr>
      <w:spacing w:after="0" w:line="240" w:lineRule="auto"/>
    </w:pPr>
    <w:rPr>
      <w:rFonts w:ascii="Times New Roman" w:eastAsia="Calibri" w:hAnsi="Times New Roman" w:cs="Times New Roman"/>
      <w:sz w:val="28"/>
      <w:lang w:eastAsia="en-US"/>
    </w:rPr>
  </w:style>
  <w:style w:type="character" w:customStyle="1" w:styleId="Zag11">
    <w:name w:val="Zag_11"/>
    <w:rsid w:val="00113358"/>
  </w:style>
  <w:style w:type="paragraph" w:styleId="a4">
    <w:name w:val="Normal (Web)"/>
    <w:basedOn w:val="a"/>
    <w:uiPriority w:val="99"/>
    <w:rsid w:val="001133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3">
    <w:name w:val="Zag_3"/>
    <w:basedOn w:val="a"/>
    <w:rsid w:val="00113358"/>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paragraph" w:styleId="a5">
    <w:name w:val="List Paragraph"/>
    <w:basedOn w:val="a"/>
    <w:link w:val="a6"/>
    <w:uiPriority w:val="99"/>
    <w:qFormat/>
    <w:rsid w:val="00113358"/>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link w:val="a5"/>
    <w:uiPriority w:val="99"/>
    <w:locked/>
    <w:rsid w:val="00113358"/>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D71090"/>
    <w:rPr>
      <w:rFonts w:ascii="Times New Roman" w:eastAsia="Times New Roman" w:hAnsi="Times New Roman" w:cs="Times New Roman"/>
      <w:b/>
      <w:bCs/>
      <w:iCs/>
      <w:sz w:val="28"/>
      <w:lang w:eastAsia="en-US"/>
    </w:rPr>
  </w:style>
  <w:style w:type="character" w:customStyle="1" w:styleId="30">
    <w:name w:val="Заголовок 3 Знак"/>
    <w:basedOn w:val="a0"/>
    <w:link w:val="3"/>
    <w:uiPriority w:val="9"/>
    <w:semiHidden/>
    <w:rsid w:val="00322B3A"/>
    <w:rPr>
      <w:rFonts w:asciiTheme="majorHAnsi" w:eastAsiaTheme="majorEastAsia" w:hAnsiTheme="majorHAnsi" w:cstheme="majorBidi"/>
      <w:b/>
      <w:bCs/>
      <w:color w:val="4F81BD" w:themeColor="accent1"/>
    </w:rPr>
  </w:style>
  <w:style w:type="character" w:customStyle="1" w:styleId="20">
    <w:name w:val="Заголовок 2 Знак"/>
    <w:basedOn w:val="a0"/>
    <w:link w:val="2"/>
    <w:rsid w:val="00322B3A"/>
    <w:rPr>
      <w:rFonts w:asciiTheme="majorHAnsi" w:eastAsiaTheme="majorEastAsia" w:hAnsiTheme="majorHAnsi" w:cstheme="majorBidi"/>
      <w:b/>
      <w:bCs/>
      <w:color w:val="4F81BD" w:themeColor="accent1"/>
      <w:sz w:val="26"/>
      <w:szCs w:val="26"/>
    </w:rPr>
  </w:style>
  <w:style w:type="character" w:customStyle="1" w:styleId="dash041e005f0431005f044b005f0447005f043d005f044b005f0439005f005fchar1char1">
    <w:name w:val="dash041e_005f0431_005f044b_005f0447_005f043d_005f044b_005f0439_005f_005fchar1__char1"/>
    <w:rsid w:val="00322B3A"/>
    <w:rPr>
      <w:rFonts w:ascii="Times New Roman" w:hAnsi="Times New Roman" w:cs="Times New Roman" w:hint="default"/>
      <w:sz w:val="24"/>
      <w:szCs w:val="24"/>
      <w:u w:val="none"/>
      <w:effect w:val="none"/>
    </w:rPr>
  </w:style>
  <w:style w:type="character" w:customStyle="1" w:styleId="a7">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8"/>
    <w:locked/>
    <w:rsid w:val="00147E1F"/>
    <w:rPr>
      <w:sz w:val="24"/>
      <w:szCs w:val="24"/>
    </w:rPr>
  </w:style>
  <w:style w:type="paragraph" w:styleId="a8">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7"/>
    <w:rsid w:val="00147E1F"/>
    <w:pPr>
      <w:spacing w:after="120" w:line="240" w:lineRule="auto"/>
    </w:pPr>
    <w:rPr>
      <w:sz w:val="24"/>
      <w:szCs w:val="24"/>
    </w:rPr>
  </w:style>
  <w:style w:type="character" w:customStyle="1" w:styleId="1">
    <w:name w:val="Основной текст Знак1"/>
    <w:basedOn w:val="a0"/>
    <w:link w:val="a8"/>
    <w:uiPriority w:val="99"/>
    <w:semiHidden/>
    <w:rsid w:val="00147E1F"/>
  </w:style>
  <w:style w:type="paragraph" w:customStyle="1" w:styleId="Osnova">
    <w:name w:val="Osnova"/>
    <w:basedOn w:val="a"/>
    <w:rsid w:val="00405CD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customStyle="1" w:styleId="Zag2">
    <w:name w:val="Zag_2"/>
    <w:basedOn w:val="a"/>
    <w:rsid w:val="00405CDF"/>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paragraph" w:styleId="a9">
    <w:name w:val="header"/>
    <w:basedOn w:val="a"/>
    <w:link w:val="aa"/>
    <w:rsid w:val="00405CDF"/>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a">
    <w:name w:val="Верхний колонтитул Знак"/>
    <w:basedOn w:val="a0"/>
    <w:link w:val="a9"/>
    <w:rsid w:val="00405CDF"/>
    <w:rPr>
      <w:rFonts w:ascii="Times New Roman" w:eastAsia="Calibri" w:hAnsi="Times New Roman" w:cs="Times New Roman"/>
      <w:sz w:val="24"/>
      <w:szCs w:val="24"/>
      <w:lang w:val="en-US"/>
    </w:rPr>
  </w:style>
  <w:style w:type="paragraph" w:customStyle="1" w:styleId="Normal1">
    <w:name w:val="Normal1"/>
    <w:uiPriority w:val="99"/>
    <w:rsid w:val="00405CDF"/>
    <w:pPr>
      <w:widowControl w:val="0"/>
      <w:spacing w:after="0" w:line="240" w:lineRule="auto"/>
      <w:jc w:val="both"/>
    </w:pPr>
    <w:rPr>
      <w:rFonts w:ascii="Times New Roman" w:eastAsia="Times New Roman" w:hAnsi="Times New Roman" w:cs="Times New Roman"/>
      <w:sz w:val="20"/>
      <w:szCs w:val="20"/>
    </w:rPr>
  </w:style>
  <w:style w:type="paragraph" w:customStyle="1" w:styleId="s1">
    <w:name w:val="s_1"/>
    <w:basedOn w:val="a"/>
    <w:rsid w:val="00405CDF"/>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4C3D0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C3D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47</Pages>
  <Words>21925</Words>
  <Characters>124978</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Gulfiya</cp:lastModifiedBy>
  <cp:revision>11</cp:revision>
  <cp:lastPrinted>2021-09-30T13:26:00Z</cp:lastPrinted>
  <dcterms:created xsi:type="dcterms:W3CDTF">2021-09-30T10:15:00Z</dcterms:created>
  <dcterms:modified xsi:type="dcterms:W3CDTF">2021-09-30T18:05:00Z</dcterms:modified>
</cp:coreProperties>
</file>